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0C" w:rsidRDefault="00467073" w:rsidP="00467073">
      <w:pPr>
        <w:jc w:val="center"/>
        <w:rPr>
          <w:b/>
          <w:sz w:val="20"/>
          <w:szCs w:val="20"/>
        </w:rPr>
      </w:pPr>
      <w:r w:rsidRPr="00467073">
        <w:rPr>
          <w:b/>
          <w:sz w:val="20"/>
          <w:szCs w:val="20"/>
        </w:rPr>
        <w:t>МУНИЦИПАЛЬНОЕ БЮДЖЕТНОЕ ДОШКОЛЬНОЕ ОБРАЗОВАТЕЛЬНОЕ УЧРЕЖДЕНИЕ «</w:t>
      </w:r>
      <w:proofErr w:type="gramStart"/>
      <w:r w:rsidRPr="00467073">
        <w:rPr>
          <w:b/>
          <w:sz w:val="20"/>
          <w:szCs w:val="20"/>
        </w:rPr>
        <w:t>ЯСЛИ-САД</w:t>
      </w:r>
      <w:proofErr w:type="gramEnd"/>
      <w:r w:rsidRPr="00467073">
        <w:rPr>
          <w:b/>
          <w:sz w:val="20"/>
          <w:szCs w:val="20"/>
        </w:rPr>
        <w:t xml:space="preserve"> КОМБИНИРОВАННОГО ТИПА №78 ГОРОДА ДОНЕЦКА»</w:t>
      </w: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Pr="00BB69C8" w:rsidRDefault="00BB69C8" w:rsidP="00BB69C8">
      <w:pPr>
        <w:jc w:val="center"/>
        <w:rPr>
          <w:b/>
          <w:bCs/>
          <w:sz w:val="40"/>
          <w:szCs w:val="40"/>
        </w:rPr>
      </w:pPr>
      <w:r w:rsidRPr="00BB69C8">
        <w:rPr>
          <w:b/>
          <w:bCs/>
          <w:sz w:val="40"/>
          <w:szCs w:val="40"/>
        </w:rPr>
        <w:t>ОРГАНИЗАЦИЯ</w:t>
      </w:r>
      <w:r w:rsidRPr="00BB69C8">
        <w:rPr>
          <w:rFonts w:eastAsia="+mn-ea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BB69C8">
        <w:rPr>
          <w:b/>
          <w:bCs/>
          <w:sz w:val="40"/>
          <w:szCs w:val="40"/>
        </w:rPr>
        <w:t>МЕТОДИЧЕСКОГО СОПРОВОЖДЕНИЯ</w:t>
      </w:r>
      <w:r>
        <w:rPr>
          <w:b/>
          <w:bCs/>
          <w:sz w:val="40"/>
          <w:szCs w:val="40"/>
        </w:rPr>
        <w:t xml:space="preserve"> </w:t>
      </w:r>
      <w:r w:rsidRPr="00BB69C8">
        <w:rPr>
          <w:b/>
          <w:bCs/>
          <w:sz w:val="40"/>
          <w:szCs w:val="40"/>
        </w:rPr>
        <w:t>РЕАЛИЗАЦИИ ОБРАЗОВАТЕЛЬНОЙ ПРОГРАММЫ</w:t>
      </w:r>
    </w:p>
    <w:p w:rsidR="00BB69C8" w:rsidRDefault="00BB69C8" w:rsidP="00BB69C8">
      <w:pPr>
        <w:jc w:val="center"/>
        <w:rPr>
          <w:b/>
          <w:bCs/>
          <w:sz w:val="40"/>
          <w:szCs w:val="40"/>
        </w:rPr>
      </w:pPr>
      <w:r w:rsidRPr="00BB69C8">
        <w:rPr>
          <w:b/>
          <w:bCs/>
          <w:sz w:val="40"/>
          <w:szCs w:val="40"/>
        </w:rPr>
        <w:t>ДОШКОЛЬНЫХ ОБРАЗОВАТЕЛЬНЫХ ОРГАНИЗАЦИЙ</w:t>
      </w:r>
      <w:r>
        <w:rPr>
          <w:b/>
          <w:bCs/>
          <w:sz w:val="40"/>
          <w:szCs w:val="40"/>
        </w:rPr>
        <w:t xml:space="preserve"> </w:t>
      </w:r>
      <w:r w:rsidRPr="00BB69C8">
        <w:rPr>
          <w:b/>
          <w:bCs/>
          <w:sz w:val="40"/>
          <w:szCs w:val="40"/>
        </w:rPr>
        <w:t>В СООТВЕТСТВИИ</w:t>
      </w:r>
    </w:p>
    <w:p w:rsidR="00BB69C8" w:rsidRPr="00BB69C8" w:rsidRDefault="00BB69C8" w:rsidP="00BB69C8">
      <w:pPr>
        <w:jc w:val="center"/>
        <w:rPr>
          <w:b/>
          <w:bCs/>
          <w:sz w:val="40"/>
          <w:szCs w:val="40"/>
        </w:rPr>
      </w:pPr>
      <w:r w:rsidRPr="00BB69C8">
        <w:rPr>
          <w:b/>
          <w:bCs/>
          <w:sz w:val="40"/>
          <w:szCs w:val="40"/>
        </w:rPr>
        <w:t>С ФГОС ДО И ФОП ДО</w:t>
      </w: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Pr="00BB69C8" w:rsidRDefault="00BB69C8" w:rsidP="00BB6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BB69C8">
        <w:rPr>
          <w:b/>
          <w:sz w:val="32"/>
          <w:szCs w:val="32"/>
        </w:rPr>
        <w:t>Подготовил</w:t>
      </w:r>
    </w:p>
    <w:p w:rsidR="00BB69C8" w:rsidRPr="00BB69C8" w:rsidRDefault="00BB69C8" w:rsidP="00BB6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с</w:t>
      </w:r>
      <w:r w:rsidRPr="00BB69C8">
        <w:rPr>
          <w:b/>
          <w:sz w:val="32"/>
          <w:szCs w:val="32"/>
        </w:rPr>
        <w:t>тарший воспитатель</w:t>
      </w:r>
    </w:p>
    <w:p w:rsidR="00BB69C8" w:rsidRPr="00BB69C8" w:rsidRDefault="00BB69C8" w:rsidP="00BB6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proofErr w:type="spellStart"/>
      <w:r w:rsidRPr="00BB69C8">
        <w:rPr>
          <w:b/>
          <w:sz w:val="32"/>
          <w:szCs w:val="32"/>
        </w:rPr>
        <w:t>Гехт</w:t>
      </w:r>
      <w:proofErr w:type="spellEnd"/>
      <w:r w:rsidRPr="00BB69C8">
        <w:rPr>
          <w:b/>
          <w:sz w:val="32"/>
          <w:szCs w:val="32"/>
        </w:rPr>
        <w:t xml:space="preserve"> Татьяна Александровна </w:t>
      </w: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467073" w:rsidRDefault="00467073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Default="00BB69C8" w:rsidP="00467073">
      <w:pPr>
        <w:jc w:val="center"/>
        <w:rPr>
          <w:b/>
          <w:sz w:val="20"/>
          <w:szCs w:val="20"/>
        </w:rPr>
      </w:pPr>
    </w:p>
    <w:p w:rsidR="00BB69C8" w:rsidRPr="00BB69C8" w:rsidRDefault="00BB69C8" w:rsidP="00467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</w:t>
      </w:r>
    </w:p>
    <w:p w:rsidR="00BB69C8" w:rsidRPr="00BB69C8" w:rsidRDefault="00BB69C8" w:rsidP="00467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Нобярь,</w:t>
      </w:r>
      <w:r w:rsidRPr="00BB69C8">
        <w:rPr>
          <w:b/>
          <w:sz w:val="28"/>
          <w:szCs w:val="28"/>
        </w:rPr>
        <w:t>2023</w:t>
      </w:r>
    </w:p>
    <w:p w:rsidR="0069207D" w:rsidRPr="00781258" w:rsidRDefault="0069207D" w:rsidP="001074DE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81258">
        <w:rPr>
          <w:rFonts w:cs="Times New Roman"/>
          <w:color w:val="000000"/>
          <w:sz w:val="28"/>
          <w:szCs w:val="28"/>
        </w:rPr>
        <w:lastRenderedPageBreak/>
        <w:t xml:space="preserve">Согласно Федеральному закону от 29 декабря 2012 г. № 273- ФЗ «Об образовании в Российской Федерации» </w:t>
      </w:r>
      <w:r w:rsidRPr="00781258">
        <w:rPr>
          <w:rFonts w:cs="Times New Roman"/>
          <w:b/>
          <w:color w:val="000000"/>
          <w:sz w:val="28"/>
          <w:szCs w:val="28"/>
        </w:rPr>
        <w:t>ДОШКОЛЬНОЕ ОБРАЗОВАНИЕ</w:t>
      </w:r>
      <w:r w:rsidRPr="00781258">
        <w:rPr>
          <w:rFonts w:cs="Times New Roman"/>
          <w:color w:val="000000"/>
          <w:sz w:val="28"/>
          <w:szCs w:val="28"/>
        </w:rPr>
        <w:t xml:space="preserve"> – уровень общего образования и неотъемлемая часть системы непрерывного образования.</w:t>
      </w:r>
    </w:p>
    <w:p w:rsidR="006670B9" w:rsidRDefault="00927C08" w:rsidP="006670B9">
      <w:pPr>
        <w:ind w:firstLine="708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С 01 с</w:t>
      </w:r>
      <w:r w:rsidR="00DD1DAC">
        <w:rPr>
          <w:rFonts w:cs="Times New Roman"/>
          <w:color w:val="000000"/>
          <w:sz w:val="28"/>
          <w:szCs w:val="28"/>
        </w:rPr>
        <w:t>ентября 2023 года с</w:t>
      </w:r>
      <w:r w:rsidR="00864C81" w:rsidRPr="00781258">
        <w:rPr>
          <w:rFonts w:cs="Times New Roman"/>
          <w:color w:val="000000"/>
          <w:sz w:val="28"/>
          <w:szCs w:val="28"/>
        </w:rPr>
        <w:t>истема дошкольног</w:t>
      </w:r>
      <w:r w:rsidR="00DE7294" w:rsidRPr="00781258">
        <w:rPr>
          <w:rFonts w:cs="Times New Roman"/>
          <w:color w:val="000000"/>
          <w:sz w:val="28"/>
          <w:szCs w:val="28"/>
        </w:rPr>
        <w:t>о образования строится на основе</w:t>
      </w:r>
      <w:r w:rsidR="00864C81" w:rsidRPr="00781258">
        <w:rPr>
          <w:rFonts w:cs="Times New Roman"/>
          <w:color w:val="000000"/>
          <w:sz w:val="28"/>
          <w:szCs w:val="28"/>
        </w:rPr>
        <w:t xml:space="preserve"> </w:t>
      </w:r>
      <w:r w:rsidR="008008DA">
        <w:rPr>
          <w:rFonts w:cs="Times New Roman"/>
          <w:color w:val="000000"/>
          <w:sz w:val="28"/>
          <w:szCs w:val="28"/>
        </w:rPr>
        <w:t>ФГОС ДО и Федеральной</w:t>
      </w:r>
      <w:r w:rsidR="00DE7294" w:rsidRPr="00781258">
        <w:rPr>
          <w:rFonts w:cs="Times New Roman"/>
          <w:color w:val="000000"/>
          <w:sz w:val="28"/>
          <w:szCs w:val="28"/>
        </w:rPr>
        <w:t xml:space="preserve"> программы</w:t>
      </w:r>
      <w:r w:rsidR="008008DA">
        <w:rPr>
          <w:rFonts w:cs="Times New Roman"/>
          <w:color w:val="000000"/>
          <w:sz w:val="28"/>
          <w:szCs w:val="28"/>
        </w:rPr>
        <w:t xml:space="preserve"> дошкольного образования</w:t>
      </w:r>
      <w:r w:rsidR="00DE7294" w:rsidRPr="00781258">
        <w:rPr>
          <w:rFonts w:cs="Times New Roman"/>
          <w:color w:val="000000"/>
          <w:sz w:val="28"/>
          <w:szCs w:val="28"/>
        </w:rPr>
        <w:t xml:space="preserve">, где ФГОС ДО это </w:t>
      </w:r>
      <w:r w:rsidR="00DF0DC1">
        <w:rPr>
          <w:rFonts w:cs="Times New Roman"/>
          <w:color w:val="000000"/>
          <w:sz w:val="28"/>
          <w:szCs w:val="28"/>
        </w:rPr>
        <w:t>регламентируемые</w:t>
      </w:r>
      <w:r w:rsidR="00DE7294" w:rsidRPr="00781258">
        <w:rPr>
          <w:rFonts w:cs="Times New Roman"/>
          <w:color w:val="000000"/>
          <w:sz w:val="28"/>
          <w:szCs w:val="28"/>
        </w:rPr>
        <w:t xml:space="preserve"> требования к дошкольному образованию, </w:t>
      </w:r>
      <w:r w:rsidR="00781258" w:rsidRPr="00781258">
        <w:rPr>
          <w:rFonts w:cs="Times New Roman"/>
          <w:color w:val="000000"/>
          <w:sz w:val="28"/>
          <w:szCs w:val="28"/>
        </w:rPr>
        <w:t xml:space="preserve">а </w:t>
      </w:r>
      <w:r w:rsidR="00DE7294" w:rsidRPr="00781258">
        <w:rPr>
          <w:rFonts w:cs="Times New Roman"/>
          <w:color w:val="000000"/>
          <w:sz w:val="28"/>
          <w:szCs w:val="28"/>
        </w:rPr>
        <w:t xml:space="preserve">ФОП ДО </w:t>
      </w:r>
      <w:r w:rsidR="00BE6127">
        <w:rPr>
          <w:rFonts w:cs="Times New Roman"/>
          <w:color w:val="000000"/>
          <w:sz w:val="28"/>
          <w:szCs w:val="28"/>
        </w:rPr>
        <w:t>определяет  функции</w:t>
      </w:r>
      <w:r w:rsidR="00781258" w:rsidRPr="00781258">
        <w:rPr>
          <w:rFonts w:cs="Times New Roman"/>
          <w:color w:val="000000"/>
          <w:sz w:val="28"/>
          <w:szCs w:val="28"/>
        </w:rPr>
        <w:t xml:space="preserve"> дошкольного образования. </w:t>
      </w:r>
      <w:proofErr w:type="gramEnd"/>
    </w:p>
    <w:p w:rsidR="006670B9" w:rsidRPr="00B57D60" w:rsidRDefault="00DF0DC1" w:rsidP="00B57D60">
      <w:pPr>
        <w:ind w:firstLine="708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основе</w:t>
      </w:r>
      <w:r w:rsidR="009C26E5">
        <w:rPr>
          <w:rFonts w:cs="Times New Roman"/>
          <w:color w:val="000000"/>
          <w:sz w:val="28"/>
          <w:szCs w:val="28"/>
        </w:rPr>
        <w:t xml:space="preserve"> </w:t>
      </w:r>
      <w:r w:rsidR="00781258" w:rsidRPr="00781258">
        <w:rPr>
          <w:rFonts w:cs="Times New Roman"/>
          <w:color w:val="000000"/>
          <w:sz w:val="28"/>
          <w:szCs w:val="28"/>
        </w:rPr>
        <w:t xml:space="preserve">ФГОС И ФОП </w:t>
      </w:r>
      <w:proofErr w:type="gramStart"/>
      <w:r w:rsidR="00781258" w:rsidRPr="00781258">
        <w:rPr>
          <w:rFonts w:cs="Times New Roman"/>
          <w:color w:val="000000"/>
          <w:sz w:val="28"/>
          <w:szCs w:val="28"/>
        </w:rPr>
        <w:t>ДО</w:t>
      </w:r>
      <w:proofErr w:type="gramEnd"/>
      <w:r w:rsidR="00781258" w:rsidRPr="00781258">
        <w:rPr>
          <w:rFonts w:cs="Times New Roman"/>
          <w:color w:val="000000"/>
          <w:sz w:val="28"/>
          <w:szCs w:val="28"/>
        </w:rPr>
        <w:t xml:space="preserve"> </w:t>
      </w:r>
      <w:r w:rsidR="00443E9A" w:rsidRPr="00781258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9C26E5">
        <w:rPr>
          <w:rFonts w:cs="Times New Roman"/>
          <w:color w:val="000000"/>
          <w:sz w:val="28"/>
          <w:szCs w:val="28"/>
        </w:rPr>
        <w:t>создана</w:t>
      </w:r>
      <w:proofErr w:type="gramEnd"/>
      <w:r w:rsidR="00781258" w:rsidRPr="00781258">
        <w:rPr>
          <w:rFonts w:cs="Times New Roman"/>
          <w:color w:val="000000"/>
          <w:sz w:val="28"/>
          <w:szCs w:val="28"/>
        </w:rPr>
        <w:t xml:space="preserve"> </w:t>
      </w:r>
      <w:r w:rsidR="009C26E5">
        <w:rPr>
          <w:rFonts w:cs="Times New Roman"/>
          <w:color w:val="000000"/>
          <w:sz w:val="28"/>
          <w:szCs w:val="28"/>
        </w:rPr>
        <w:t>образовательная</w:t>
      </w:r>
      <w:r w:rsidR="00443E9A" w:rsidRPr="00781258">
        <w:rPr>
          <w:rFonts w:cs="Times New Roman"/>
          <w:color w:val="000000"/>
          <w:sz w:val="28"/>
          <w:szCs w:val="28"/>
        </w:rPr>
        <w:t xml:space="preserve"> программ</w:t>
      </w:r>
      <w:r w:rsidR="009C26E5">
        <w:rPr>
          <w:rFonts w:cs="Times New Roman"/>
          <w:color w:val="000000"/>
          <w:sz w:val="28"/>
          <w:szCs w:val="28"/>
        </w:rPr>
        <w:t>а</w:t>
      </w:r>
      <w:r w:rsidR="00443E9A" w:rsidRPr="00781258">
        <w:rPr>
          <w:rFonts w:cs="Times New Roman"/>
          <w:color w:val="000000"/>
          <w:sz w:val="28"/>
          <w:szCs w:val="28"/>
        </w:rPr>
        <w:t xml:space="preserve"> дошкольного </w:t>
      </w:r>
      <w:r w:rsidR="003D5B06">
        <w:rPr>
          <w:rFonts w:cs="Times New Roman"/>
          <w:color w:val="000000"/>
          <w:sz w:val="28"/>
          <w:szCs w:val="28"/>
        </w:rPr>
        <w:t>образования</w:t>
      </w:r>
      <w:r w:rsidR="00D773CE">
        <w:rPr>
          <w:rFonts w:cs="Times New Roman"/>
          <w:color w:val="000000"/>
          <w:sz w:val="28"/>
          <w:szCs w:val="28"/>
        </w:rPr>
        <w:t>,</w:t>
      </w:r>
      <w:r w:rsidR="00D773CE" w:rsidRPr="00DD1DAC">
        <w:rPr>
          <w:rFonts w:cs="Times New Roman"/>
          <w:sz w:val="28"/>
          <w:szCs w:val="28"/>
        </w:rPr>
        <w:t xml:space="preserve"> </w:t>
      </w:r>
      <w:r w:rsidR="00DD1DAC" w:rsidRPr="00DD1DAC">
        <w:rPr>
          <w:rFonts w:cs="Times New Roman"/>
          <w:sz w:val="28"/>
          <w:szCs w:val="28"/>
        </w:rPr>
        <w:t>с учетом региональных требований и запросов родителей обучающихся</w:t>
      </w:r>
      <w:r w:rsidR="00F53C3B">
        <w:rPr>
          <w:rFonts w:cs="Times New Roman"/>
          <w:sz w:val="28"/>
          <w:szCs w:val="28"/>
        </w:rPr>
        <w:t>,</w:t>
      </w:r>
      <w:r w:rsidR="00F53C3B" w:rsidRPr="00F53C3B">
        <w:rPr>
          <w:rFonts w:cs="Times New Roman"/>
          <w:sz w:val="28"/>
          <w:szCs w:val="28"/>
        </w:rPr>
        <w:t xml:space="preserve"> </w:t>
      </w:r>
      <w:r w:rsidR="00F53C3B">
        <w:rPr>
          <w:rFonts w:cs="Times New Roman"/>
          <w:sz w:val="28"/>
          <w:szCs w:val="28"/>
        </w:rPr>
        <w:t xml:space="preserve">специфики национальных </w:t>
      </w:r>
      <w:proofErr w:type="spellStart"/>
      <w:r w:rsidR="00F53C3B">
        <w:rPr>
          <w:rFonts w:cs="Times New Roman"/>
          <w:sz w:val="28"/>
          <w:szCs w:val="28"/>
        </w:rPr>
        <w:t>социокультурных</w:t>
      </w:r>
      <w:proofErr w:type="spellEnd"/>
      <w:r w:rsidR="00F53C3B" w:rsidRPr="007E4B27">
        <w:rPr>
          <w:rFonts w:cs="Times New Roman"/>
          <w:sz w:val="28"/>
          <w:szCs w:val="28"/>
        </w:rPr>
        <w:t xml:space="preserve"> традиций ДОО, которые в наибольшей степени соответствуют потребностям и интересам детей и возможностям педагогического коллектива. </w:t>
      </w:r>
    </w:p>
    <w:p w:rsidR="00DD1DAC" w:rsidRPr="00927C08" w:rsidRDefault="00DD1DAC" w:rsidP="00927C08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Для реализации образовательной</w:t>
      </w:r>
      <w:r w:rsidRPr="00781258">
        <w:rPr>
          <w:rFonts w:cs="Times New Roman"/>
          <w:color w:val="000000"/>
          <w:sz w:val="28"/>
          <w:szCs w:val="28"/>
        </w:rPr>
        <w:t xml:space="preserve"> программ</w:t>
      </w:r>
      <w:r>
        <w:rPr>
          <w:rFonts w:cs="Times New Roman"/>
          <w:color w:val="000000"/>
          <w:sz w:val="28"/>
          <w:szCs w:val="28"/>
        </w:rPr>
        <w:t>ы</w:t>
      </w:r>
      <w:r w:rsidRPr="00781258">
        <w:rPr>
          <w:rFonts w:cs="Times New Roman"/>
          <w:color w:val="000000"/>
          <w:sz w:val="28"/>
          <w:szCs w:val="28"/>
        </w:rPr>
        <w:t xml:space="preserve"> дошкольного </w:t>
      </w:r>
      <w:r>
        <w:rPr>
          <w:rFonts w:cs="Times New Roman"/>
          <w:color w:val="000000"/>
          <w:sz w:val="28"/>
          <w:szCs w:val="28"/>
        </w:rPr>
        <w:t>образования</w:t>
      </w:r>
      <w:r w:rsidRPr="00BE6127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 </w:t>
      </w:r>
      <w:r w:rsidRPr="00BE6127">
        <w:rPr>
          <w:rFonts w:cs="Times New Roman"/>
          <w:color w:val="000000"/>
          <w:sz w:val="28"/>
          <w:szCs w:val="28"/>
        </w:rPr>
        <w:t xml:space="preserve">целью оказания помощи педагогам </w:t>
      </w:r>
      <w:r w:rsidR="00927C08">
        <w:rPr>
          <w:rFonts w:cs="Times New Roman"/>
          <w:color w:val="000000"/>
          <w:sz w:val="28"/>
          <w:szCs w:val="28"/>
        </w:rPr>
        <w:t>в МБДОУ</w:t>
      </w:r>
      <w:r w:rsidRPr="00BE6127">
        <w:rPr>
          <w:rFonts w:cs="Times New Roman"/>
          <w:color w:val="000000"/>
          <w:sz w:val="28"/>
          <w:szCs w:val="28"/>
        </w:rPr>
        <w:t xml:space="preserve"> организо</w:t>
      </w:r>
      <w:r>
        <w:rPr>
          <w:rFonts w:cs="Times New Roman"/>
          <w:color w:val="000000"/>
          <w:sz w:val="28"/>
          <w:szCs w:val="28"/>
        </w:rPr>
        <w:t>вано методическое сопровождение.</w:t>
      </w:r>
    </w:p>
    <w:p w:rsidR="00DD1DAC" w:rsidRPr="007268D5" w:rsidRDefault="00DD1DAC" w:rsidP="00B57D60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268D5">
        <w:rPr>
          <w:rFonts w:cs="Times New Roman"/>
          <w:b/>
          <w:i/>
          <w:sz w:val="28"/>
          <w:szCs w:val="28"/>
          <w:lang w:eastAsia="ru-RU"/>
        </w:rPr>
        <w:t>Методическое сопровождение</w:t>
      </w:r>
      <w:r w:rsidRPr="007268D5">
        <w:rPr>
          <w:rFonts w:cs="Times New Roman"/>
          <w:sz w:val="28"/>
          <w:szCs w:val="28"/>
          <w:lang w:eastAsia="ru-RU"/>
        </w:rPr>
        <w:t xml:space="preserve"> - 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деятельности.</w:t>
      </w:r>
    </w:p>
    <w:p w:rsidR="003C3BE8" w:rsidRDefault="00F53C3B" w:rsidP="00F53C3B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</w:t>
      </w:r>
      <w:r w:rsidRPr="007268D5">
        <w:rPr>
          <w:rFonts w:cs="Times New Roman"/>
          <w:sz w:val="28"/>
          <w:szCs w:val="28"/>
          <w:lang w:eastAsia="ru-RU"/>
        </w:rPr>
        <w:t>етодическое сопровождение педагогов ведется для  правильно организованных действий по организации работы. Это – процесс, направленный на разрешение актуальных для педагогов проблем профессиональной деятельности: актуализация и диагностика проблемы, информационный поиск возможного пути решения проблемы, консультации на этапе выбора пути, конструирование и реализация плана.</w:t>
      </w:r>
      <w:r w:rsidR="0005689A" w:rsidRPr="0005689A">
        <w:rPr>
          <w:rFonts w:cs="Times New Roman"/>
          <w:sz w:val="28"/>
          <w:szCs w:val="28"/>
          <w:lang w:eastAsia="ru-RU"/>
        </w:rPr>
        <w:t xml:space="preserve"> </w:t>
      </w:r>
      <w:r w:rsidR="0005689A">
        <w:rPr>
          <w:rFonts w:cs="Times New Roman"/>
          <w:sz w:val="28"/>
          <w:szCs w:val="28"/>
          <w:lang w:eastAsia="ru-RU"/>
        </w:rPr>
        <w:t>Э</w:t>
      </w:r>
      <w:r w:rsidR="0005689A" w:rsidRPr="00237BED">
        <w:rPr>
          <w:rFonts w:cs="Times New Roman"/>
          <w:sz w:val="28"/>
          <w:szCs w:val="28"/>
          <w:lang w:eastAsia="ru-RU"/>
        </w:rPr>
        <w:t xml:space="preserve">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поколения, помогать воспитателю в организации учебно-воспитательного процесса на современном уровне. </w:t>
      </w:r>
    </w:p>
    <w:p w:rsidR="00F53C3B" w:rsidRPr="007268D5" w:rsidRDefault="00927C08" w:rsidP="00F53C3B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</w:t>
      </w:r>
      <w:r w:rsidR="0005689A" w:rsidRPr="00237BED">
        <w:rPr>
          <w:rFonts w:cs="Times New Roman"/>
          <w:sz w:val="28"/>
          <w:szCs w:val="28"/>
          <w:lang w:eastAsia="ru-RU"/>
        </w:rPr>
        <w:t xml:space="preserve">роводимая </w:t>
      </w:r>
      <w:r>
        <w:rPr>
          <w:rFonts w:cs="Times New Roman"/>
          <w:sz w:val="28"/>
          <w:szCs w:val="28"/>
          <w:lang w:eastAsia="ru-RU"/>
        </w:rPr>
        <w:t xml:space="preserve">работа </w:t>
      </w:r>
      <w:r w:rsidR="0005689A" w:rsidRPr="00237BED">
        <w:rPr>
          <w:rFonts w:cs="Times New Roman"/>
          <w:sz w:val="28"/>
          <w:szCs w:val="28"/>
          <w:lang w:eastAsia="ru-RU"/>
        </w:rPr>
        <w:t>метод</w:t>
      </w:r>
      <w:r w:rsidR="0005689A">
        <w:rPr>
          <w:rFonts w:cs="Times New Roman"/>
          <w:sz w:val="28"/>
          <w:szCs w:val="28"/>
          <w:lang w:eastAsia="ru-RU"/>
        </w:rPr>
        <w:t>ической службой в МБДОУ</w:t>
      </w:r>
      <w:r w:rsidR="0005689A" w:rsidRPr="00237BED">
        <w:rPr>
          <w:rFonts w:cs="Times New Roman"/>
          <w:sz w:val="28"/>
          <w:szCs w:val="28"/>
          <w:lang w:eastAsia="ru-RU"/>
        </w:rPr>
        <w:t xml:space="preserve">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</w:t>
      </w:r>
    </w:p>
    <w:p w:rsidR="00E22192" w:rsidRPr="00F20FA9" w:rsidRDefault="00DD1DAC" w:rsidP="00B57D60">
      <w:pPr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 w:rsidRPr="007268D5">
        <w:rPr>
          <w:rFonts w:cs="Times New Roman"/>
          <w:sz w:val="28"/>
          <w:szCs w:val="28"/>
          <w:lang w:eastAsia="ru-RU"/>
        </w:rPr>
        <w:t xml:space="preserve">Цель методической работы в </w:t>
      </w:r>
      <w:r w:rsidR="00927C08">
        <w:rPr>
          <w:rFonts w:cs="Times New Roman"/>
          <w:sz w:val="28"/>
          <w:szCs w:val="28"/>
          <w:lang w:eastAsia="ru-RU"/>
        </w:rPr>
        <w:t>учреждении</w:t>
      </w:r>
      <w:r w:rsidRPr="007268D5">
        <w:rPr>
          <w:rFonts w:cs="Times New Roman"/>
          <w:sz w:val="28"/>
          <w:szCs w:val="28"/>
          <w:lang w:eastAsia="ru-RU"/>
        </w:rPr>
        <w:t xml:space="preserve"> в условиях </w:t>
      </w:r>
      <w:r w:rsidR="007268D5" w:rsidRPr="007268D5">
        <w:rPr>
          <w:rFonts w:cs="Times New Roman"/>
          <w:sz w:val="28"/>
          <w:szCs w:val="28"/>
          <w:lang w:eastAsia="ru-RU"/>
        </w:rPr>
        <w:t>реализации</w:t>
      </w:r>
      <w:r w:rsidRPr="007268D5">
        <w:rPr>
          <w:rFonts w:cs="Times New Roman"/>
          <w:sz w:val="28"/>
          <w:szCs w:val="28"/>
          <w:lang w:eastAsia="ru-RU"/>
        </w:rPr>
        <w:t xml:space="preserve"> образовательной программы</w:t>
      </w:r>
      <w:r w:rsidR="00927C08" w:rsidRPr="00927C08"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 w:rsidR="007268D5" w:rsidRPr="007268D5">
        <w:rPr>
          <w:rFonts w:cs="Times New Roman"/>
          <w:sz w:val="28"/>
          <w:szCs w:val="28"/>
          <w:lang w:eastAsia="ru-RU"/>
        </w:rPr>
        <w:t>была</w:t>
      </w:r>
      <w:r w:rsidRPr="007268D5">
        <w:rPr>
          <w:rFonts w:cs="Times New Roman"/>
          <w:sz w:val="28"/>
          <w:szCs w:val="28"/>
          <w:lang w:eastAsia="ru-RU"/>
        </w:rPr>
        <w:t xml:space="preserve"> сформулирована следующим образом: </w:t>
      </w:r>
      <w:r w:rsidRPr="007268D5">
        <w:rPr>
          <w:rFonts w:cs="Times New Roman"/>
          <w:b/>
          <w:sz w:val="28"/>
          <w:szCs w:val="28"/>
          <w:lang w:eastAsia="ru-RU"/>
        </w:rPr>
        <w:t xml:space="preserve">повышение профессиональной компетенции педагогических работников </w:t>
      </w:r>
      <w:r w:rsidR="0005689A">
        <w:rPr>
          <w:rFonts w:cs="Times New Roman"/>
          <w:b/>
          <w:sz w:val="28"/>
          <w:szCs w:val="28"/>
          <w:lang w:eastAsia="ru-RU"/>
        </w:rPr>
        <w:t>путем</w:t>
      </w:r>
      <w:r w:rsidRPr="007268D5">
        <w:rPr>
          <w:rFonts w:cs="Times New Roman"/>
          <w:b/>
          <w:sz w:val="28"/>
          <w:szCs w:val="28"/>
          <w:lang w:eastAsia="ru-RU"/>
        </w:rPr>
        <w:t xml:space="preserve"> реализации образовательной программы через создание системы непрерывного профессионального развития каждого педагогического работника.</w:t>
      </w:r>
    </w:p>
    <w:p w:rsidR="006B086C" w:rsidRPr="00B57D60" w:rsidRDefault="007268D5" w:rsidP="00B57D60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26725">
        <w:rPr>
          <w:rFonts w:eastAsia="Times New Roman" w:cs="Times New Roman"/>
          <w:sz w:val="28"/>
          <w:lang w:eastAsia="ru-RU"/>
        </w:rPr>
        <w:t>Н</w:t>
      </w:r>
      <w:r w:rsidR="00E22192" w:rsidRPr="00626725">
        <w:rPr>
          <w:rFonts w:eastAsia="Times New Roman" w:cs="Times New Roman"/>
          <w:sz w:val="28"/>
          <w:lang w:eastAsia="ru-RU"/>
        </w:rPr>
        <w:t>а этапе</w:t>
      </w:r>
      <w:r w:rsidR="00E22192" w:rsidRPr="00626725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626725">
        <w:rPr>
          <w:rFonts w:eastAsia="Times New Roman" w:cs="Times New Roman"/>
          <w:color w:val="000000"/>
          <w:sz w:val="28"/>
          <w:lang w:eastAsia="ru-RU"/>
        </w:rPr>
        <w:t xml:space="preserve">реализации образовательной программы дошкольного образования </w:t>
      </w:r>
      <w:r w:rsidR="00E22192" w:rsidRPr="00626725">
        <w:rPr>
          <w:rFonts w:eastAsia="Times New Roman" w:cs="Times New Roman"/>
          <w:color w:val="000000"/>
          <w:sz w:val="28"/>
          <w:lang w:eastAsia="ru-RU"/>
        </w:rPr>
        <w:t xml:space="preserve">появились </w:t>
      </w:r>
      <w:r w:rsidR="00E22192" w:rsidRPr="00626725">
        <w:rPr>
          <w:rFonts w:eastAsia="Times New Roman" w:cs="Times New Roman"/>
          <w:sz w:val="28"/>
          <w:lang w:eastAsia="ru-RU"/>
        </w:rPr>
        <w:t xml:space="preserve">следующие </w:t>
      </w:r>
      <w:r w:rsidR="00DB5766" w:rsidRPr="00626725">
        <w:rPr>
          <w:rFonts w:cs="Times New Roman"/>
          <w:sz w:val="28"/>
          <w:szCs w:val="28"/>
          <w:lang w:eastAsia="ru-RU"/>
        </w:rPr>
        <w:t>задачи методической службы:</w:t>
      </w:r>
      <w:r w:rsidR="006B086C" w:rsidRPr="006B086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6B086C">
        <w:rPr>
          <w:rFonts w:eastAsia="Times New Roman" w:cs="Times New Roman"/>
          <w:sz w:val="28"/>
          <w:szCs w:val="28"/>
          <w:lang w:eastAsia="ru-RU"/>
        </w:rPr>
        <w:t>м</w:t>
      </w:r>
      <w:r w:rsidR="006B086C" w:rsidRPr="006B086C">
        <w:rPr>
          <w:rFonts w:eastAsia="Times New Roman" w:cs="Times New Roman"/>
          <w:sz w:val="28"/>
          <w:szCs w:val="28"/>
          <w:lang w:eastAsia="ru-RU"/>
        </w:rPr>
        <w:t xml:space="preserve">оделирование образовательной программы дошкольного образования МБДОУ, </w:t>
      </w:r>
      <w:r w:rsidR="006B086C">
        <w:rPr>
          <w:rFonts w:eastAsia="Times New Roman" w:cs="Times New Roman"/>
          <w:sz w:val="28"/>
          <w:szCs w:val="28"/>
          <w:lang w:eastAsia="ru-RU"/>
        </w:rPr>
        <w:t>с</w:t>
      </w:r>
      <w:r w:rsidR="006B086C" w:rsidRPr="006B086C">
        <w:rPr>
          <w:rFonts w:eastAsia="Times New Roman" w:cs="Times New Roman"/>
          <w:sz w:val="28"/>
          <w:szCs w:val="28"/>
          <w:lang w:eastAsia="ru-RU"/>
        </w:rPr>
        <w:t xml:space="preserve">оздание развивающей образовательной среды в ДОО, которая </w:t>
      </w:r>
      <w:r w:rsidR="006B086C" w:rsidRPr="006B086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позволит реализовать достижения нового качества образования, </w:t>
      </w:r>
      <w:r w:rsidR="006B086C">
        <w:rPr>
          <w:rFonts w:eastAsia="Times New Roman" w:cs="Times New Roman"/>
          <w:sz w:val="28"/>
          <w:szCs w:val="28"/>
          <w:lang w:eastAsia="ru-RU"/>
        </w:rPr>
        <w:t>с</w:t>
      </w:r>
      <w:r w:rsidR="006B086C" w:rsidRPr="006B086C">
        <w:rPr>
          <w:rFonts w:eastAsia="Times New Roman" w:cs="Times New Roman"/>
          <w:sz w:val="28"/>
          <w:szCs w:val="28"/>
          <w:lang w:eastAsia="ru-RU"/>
        </w:rPr>
        <w:t xml:space="preserve">пособствование развитию профессиональных компетентностей воспитателей, направленных на использование продуктивных педагогических технологий, </w:t>
      </w:r>
      <w:r w:rsidR="006B086C">
        <w:rPr>
          <w:rFonts w:eastAsia="Times New Roman" w:cs="Times New Roman"/>
          <w:sz w:val="28"/>
          <w:szCs w:val="28"/>
          <w:lang w:eastAsia="ru-RU"/>
        </w:rPr>
        <w:t>п</w:t>
      </w:r>
      <w:r w:rsidR="006B086C" w:rsidRPr="006B086C">
        <w:rPr>
          <w:rFonts w:eastAsia="Times New Roman" w:cs="Times New Roman"/>
          <w:sz w:val="28"/>
          <w:szCs w:val="28"/>
          <w:lang w:eastAsia="ru-RU"/>
        </w:rPr>
        <w:t>овышение педагогического мастерства педагогов через привлечение их к участию в конкурсных проектах.</w:t>
      </w:r>
      <w:proofErr w:type="gramEnd"/>
    </w:p>
    <w:p w:rsidR="00927C08" w:rsidRPr="00927C08" w:rsidRDefault="00626725" w:rsidP="006B086C">
      <w:pPr>
        <w:pStyle w:val="a4"/>
        <w:numPr>
          <w:ilvl w:val="0"/>
          <w:numId w:val="33"/>
        </w:numPr>
        <w:shd w:val="clear" w:color="auto" w:fill="FFFFFF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B5766" w:rsidRPr="00927C08">
        <w:rPr>
          <w:rFonts w:eastAsia="Times New Roman" w:cs="Times New Roman"/>
          <w:b/>
          <w:sz w:val="28"/>
          <w:szCs w:val="28"/>
          <w:lang w:eastAsia="ru-RU"/>
        </w:rPr>
        <w:t>Моделирование образовательной программы дошкольно</w:t>
      </w:r>
      <w:r w:rsidR="00507E5A" w:rsidRPr="00927C08">
        <w:rPr>
          <w:rFonts w:eastAsia="Times New Roman" w:cs="Times New Roman"/>
          <w:b/>
          <w:sz w:val="28"/>
          <w:szCs w:val="28"/>
          <w:lang w:eastAsia="ru-RU"/>
        </w:rPr>
        <w:t>го образования МБДОУ</w:t>
      </w:r>
      <w:r w:rsidR="00DB5766" w:rsidRPr="00927C0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927C08" w:rsidRDefault="007D40CA" w:rsidP="00B57D60">
      <w:pPr>
        <w:pStyle w:val="a3"/>
        <w:shd w:val="clear" w:color="auto" w:fill="FFFFFF"/>
        <w:spacing w:before="0" w:beforeAutospacing="0" w:after="0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 xml:space="preserve">Педагогический коллектив нашего дошкольного учреждения целенаправленно и планомерно работает над повышением качества образования через обновление его содержания; внедрение современных технологий, которые способствуют созданию благоприятных условий для самореализации участников </w:t>
      </w:r>
      <w:proofErr w:type="spellStart"/>
      <w:r w:rsidRPr="009B0B53">
        <w:rPr>
          <w:sz w:val="28"/>
          <w:szCs w:val="28"/>
          <w:shd w:val="clear" w:color="auto" w:fill="FFFFFF"/>
        </w:rPr>
        <w:t>воспитательно</w:t>
      </w:r>
      <w:proofErr w:type="spellEnd"/>
      <w:r w:rsidRPr="009B0B53">
        <w:rPr>
          <w:sz w:val="28"/>
          <w:szCs w:val="28"/>
          <w:shd w:val="clear" w:color="auto" w:fill="FFFFFF"/>
        </w:rPr>
        <w:t xml:space="preserve"> - образовательного процесса.</w:t>
      </w:r>
      <w:r w:rsidRPr="009B0B53">
        <w:rPr>
          <w:sz w:val="28"/>
          <w:szCs w:val="28"/>
          <w:shd w:val="clear" w:color="auto" w:fill="FFFFFF"/>
        </w:rPr>
        <w:br/>
        <w:t xml:space="preserve">Процесс обновления образования, его проектирование, запуск и поддержка </w:t>
      </w:r>
      <w:r w:rsidR="00927C08">
        <w:rPr>
          <w:sz w:val="28"/>
          <w:szCs w:val="28"/>
          <w:shd w:val="clear" w:color="auto" w:fill="FFFFFF"/>
        </w:rPr>
        <w:t>зависит от эффективного использования</w:t>
      </w:r>
      <w:r w:rsidR="009B0B53" w:rsidRPr="009B0B53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 xml:space="preserve">новых форм работы и технологий с педагогическим коллективом. </w:t>
      </w:r>
    </w:p>
    <w:p w:rsidR="00927C08" w:rsidRDefault="007D40CA" w:rsidP="00953B6B">
      <w:pPr>
        <w:pStyle w:val="a3"/>
        <w:shd w:val="clear" w:color="auto" w:fill="FFFFFF"/>
        <w:spacing w:before="0" w:beforeAutospacing="0" w:after="0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>Одной из таких эффективных форм является внедрение в повседневную практику проектных</w:t>
      </w:r>
      <w:r w:rsidR="00927C08">
        <w:rPr>
          <w:sz w:val="28"/>
          <w:szCs w:val="28"/>
          <w:shd w:val="clear" w:color="auto" w:fill="FFFFFF"/>
        </w:rPr>
        <w:t xml:space="preserve"> </w:t>
      </w:r>
      <w:r w:rsidR="009B0B53" w:rsidRPr="009B0B53">
        <w:rPr>
          <w:sz w:val="28"/>
          <w:szCs w:val="28"/>
          <w:shd w:val="clear" w:color="auto" w:fill="FFFFFF"/>
        </w:rPr>
        <w:t>моделей</w:t>
      </w:r>
      <w:r w:rsidR="00953B6B">
        <w:rPr>
          <w:sz w:val="28"/>
          <w:szCs w:val="28"/>
          <w:shd w:val="clear" w:color="auto" w:fill="FFFFFF"/>
        </w:rPr>
        <w:t xml:space="preserve"> таких как</w:t>
      </w:r>
      <w:r w:rsidRPr="009B0B53">
        <w:rPr>
          <w:sz w:val="28"/>
          <w:szCs w:val="28"/>
          <w:shd w:val="clear" w:color="auto" w:fill="FFFFFF"/>
        </w:rPr>
        <w:t>:</w:t>
      </w:r>
      <w:r w:rsidR="00927C08">
        <w:rPr>
          <w:sz w:val="28"/>
          <w:szCs w:val="28"/>
          <w:shd w:val="clear" w:color="auto" w:fill="FFFFFF"/>
        </w:rPr>
        <w:t xml:space="preserve"> </w:t>
      </w:r>
    </w:p>
    <w:p w:rsidR="00953B6B" w:rsidRDefault="007D40CA" w:rsidP="00953B6B">
      <w:pPr>
        <w:pStyle w:val="a3"/>
        <w:shd w:val="clear" w:color="auto" w:fill="FFFFFF"/>
        <w:spacing w:before="0" w:beforeAutospacing="0" w:after="0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t>«Банк идей» -</w:t>
      </w:r>
      <w:r w:rsidR="00953B6B">
        <w:rPr>
          <w:rStyle w:val="aa"/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нацелен на формирование накопительного центра педагогических, творческих и научных идей, их обработки и применения в практике педагогов.</w:t>
      </w:r>
      <w:r w:rsidR="00953B6B">
        <w:rPr>
          <w:sz w:val="28"/>
          <w:szCs w:val="28"/>
          <w:shd w:val="clear" w:color="auto" w:fill="FFFFFF"/>
        </w:rPr>
        <w:t xml:space="preserve"> </w:t>
      </w:r>
    </w:p>
    <w:p w:rsidR="00953B6B" w:rsidRDefault="009B0B53" w:rsidP="00953B6B">
      <w:pPr>
        <w:pStyle w:val="a3"/>
        <w:shd w:val="clear" w:color="auto" w:fill="FFFFFF"/>
        <w:spacing w:before="0" w:beforeAutospacing="0" w:after="0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>
        <w:rPr>
          <w:rStyle w:val="aa"/>
          <w:sz w:val="28"/>
          <w:szCs w:val="28"/>
          <w:shd w:val="clear" w:color="auto" w:fill="FFFFFF"/>
        </w:rPr>
        <w:t>«Педагогический</w:t>
      </w:r>
      <w:r w:rsidR="007D40CA" w:rsidRPr="009B0B53">
        <w:rPr>
          <w:rStyle w:val="aa"/>
          <w:sz w:val="28"/>
          <w:szCs w:val="28"/>
          <w:shd w:val="clear" w:color="auto" w:fill="FFFFFF"/>
        </w:rPr>
        <w:t xml:space="preserve"> портфель» -</w:t>
      </w:r>
      <w:r w:rsidR="00887966">
        <w:rPr>
          <w:rStyle w:val="aa"/>
          <w:sz w:val="28"/>
          <w:szCs w:val="28"/>
          <w:shd w:val="clear" w:color="auto" w:fill="FFFFFF"/>
        </w:rPr>
        <w:t xml:space="preserve"> </w:t>
      </w:r>
      <w:r w:rsidR="007D40CA" w:rsidRPr="009B0B53">
        <w:rPr>
          <w:sz w:val="28"/>
          <w:szCs w:val="28"/>
          <w:shd w:val="clear" w:color="auto" w:fill="FFFFFF"/>
        </w:rPr>
        <w:t>направлен на систематизацию достигнутых результатов и распространение педагогического опыта в социуме, а также повышение имиджа ДОУ.</w:t>
      </w:r>
      <w:r w:rsidR="00953B6B">
        <w:rPr>
          <w:sz w:val="28"/>
          <w:szCs w:val="28"/>
          <w:shd w:val="clear" w:color="auto" w:fill="FFFFFF"/>
        </w:rPr>
        <w:t xml:space="preserve"> </w:t>
      </w:r>
    </w:p>
    <w:p w:rsidR="00953B6B" w:rsidRDefault="007D40CA" w:rsidP="00953B6B">
      <w:pPr>
        <w:pStyle w:val="a3"/>
        <w:shd w:val="clear" w:color="auto" w:fill="FFFFFF"/>
        <w:spacing w:before="0" w:beforeAutospacing="0" w:after="0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t>«</w:t>
      </w:r>
      <w:r w:rsidRPr="00510E05">
        <w:rPr>
          <w:rStyle w:val="aa"/>
          <w:sz w:val="28"/>
          <w:szCs w:val="28"/>
          <w:shd w:val="clear" w:color="auto" w:fill="FFFFFF"/>
        </w:rPr>
        <w:t>Э</w:t>
      </w:r>
      <w:r w:rsidRPr="009B0B53">
        <w:rPr>
          <w:rStyle w:val="aa"/>
          <w:sz w:val="28"/>
          <w:szCs w:val="28"/>
          <w:shd w:val="clear" w:color="auto" w:fill="FFFFFF"/>
        </w:rPr>
        <w:t>ффективный старт»,</w:t>
      </w:r>
      <w:r w:rsidR="00953B6B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имеет конкретный горизонт прогнозирования, который служит повышению эффективности организации качественного образования в детском саду и формирования образа будущего детского сада по ступеням.</w:t>
      </w:r>
      <w:r w:rsidR="00953B6B">
        <w:rPr>
          <w:sz w:val="28"/>
          <w:szCs w:val="28"/>
          <w:shd w:val="clear" w:color="auto" w:fill="FFFFFF"/>
        </w:rPr>
        <w:t xml:space="preserve"> </w:t>
      </w:r>
    </w:p>
    <w:p w:rsidR="007D40CA" w:rsidRPr="009B0B53" w:rsidRDefault="00B57D60" w:rsidP="00B57D60">
      <w:pPr>
        <w:pStyle w:val="a3"/>
        <w:shd w:val="clear" w:color="auto" w:fill="FFFFFF"/>
        <w:spacing w:before="0" w:beforeAutospacing="0" w:after="0" w:afterAutospacing="0"/>
        <w:ind w:right="105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t xml:space="preserve"> </w:t>
      </w:r>
      <w:r w:rsidR="007D40CA" w:rsidRPr="009B0B53">
        <w:rPr>
          <w:rStyle w:val="aa"/>
          <w:sz w:val="28"/>
          <w:szCs w:val="28"/>
          <w:shd w:val="clear" w:color="auto" w:fill="FFFFFF"/>
        </w:rPr>
        <w:t>«</w:t>
      </w:r>
      <w:proofErr w:type="spellStart"/>
      <w:r w:rsidR="007D40CA" w:rsidRPr="009B0B53">
        <w:rPr>
          <w:rStyle w:val="aa"/>
          <w:sz w:val="28"/>
          <w:szCs w:val="28"/>
          <w:shd w:val="clear" w:color="auto" w:fill="FFFFFF"/>
        </w:rPr>
        <w:t>Коучинг</w:t>
      </w:r>
      <w:proofErr w:type="spellEnd"/>
      <w:r w:rsidR="007D40CA" w:rsidRPr="009B0B53">
        <w:rPr>
          <w:rStyle w:val="aa"/>
          <w:sz w:val="28"/>
          <w:szCs w:val="28"/>
          <w:shd w:val="clear" w:color="auto" w:fill="FFFFFF"/>
        </w:rPr>
        <w:t>»</w:t>
      </w:r>
      <w:r w:rsidR="007D40CA" w:rsidRPr="009B0B53">
        <w:rPr>
          <w:sz w:val="28"/>
          <w:szCs w:val="28"/>
          <w:shd w:val="clear" w:color="auto" w:fill="FFFFFF"/>
        </w:rPr>
        <w:t xml:space="preserve"> это развивающее консультирование. В деятельности детского сада данная идея используется давно в виде </w:t>
      </w:r>
      <w:proofErr w:type="spellStart"/>
      <w:r w:rsidR="007D40CA" w:rsidRPr="009B0B53">
        <w:rPr>
          <w:sz w:val="28"/>
          <w:szCs w:val="28"/>
          <w:shd w:val="clear" w:color="auto" w:fill="FFFFFF"/>
        </w:rPr>
        <w:t>взаимопосещений</w:t>
      </w:r>
      <w:proofErr w:type="spellEnd"/>
      <w:r w:rsidR="007D40CA" w:rsidRPr="009B0B53">
        <w:rPr>
          <w:sz w:val="28"/>
          <w:szCs w:val="28"/>
          <w:shd w:val="clear" w:color="auto" w:fill="FFFFFF"/>
        </w:rPr>
        <w:t xml:space="preserve"> опытными педагогами занятий молодых воспитателей, консультаций старшег</w:t>
      </w:r>
      <w:r w:rsidR="009B0B53">
        <w:rPr>
          <w:sz w:val="28"/>
          <w:szCs w:val="28"/>
          <w:shd w:val="clear" w:color="auto" w:fill="FFFFFF"/>
        </w:rPr>
        <w:t xml:space="preserve">о воспитателя. </w:t>
      </w:r>
      <w:r w:rsidR="00887966">
        <w:rPr>
          <w:sz w:val="28"/>
          <w:szCs w:val="28"/>
          <w:shd w:val="clear" w:color="auto" w:fill="FFFFFF"/>
        </w:rPr>
        <w:t>Э</w:t>
      </w:r>
      <w:r w:rsidR="007D40CA" w:rsidRPr="009B0B53">
        <w:rPr>
          <w:sz w:val="28"/>
          <w:szCs w:val="28"/>
          <w:shd w:val="clear" w:color="auto" w:fill="FFFFFF"/>
        </w:rPr>
        <w:t>то активная форма обучения, направленная на личностную поддержку профессиональной деятельности. Основа данной техники – инт</w:t>
      </w:r>
      <w:r w:rsidR="009B0B53">
        <w:rPr>
          <w:sz w:val="28"/>
          <w:szCs w:val="28"/>
          <w:shd w:val="clear" w:color="auto" w:fill="FFFFFF"/>
        </w:rPr>
        <w:t>ерактивное общение, дискуссия (</w:t>
      </w:r>
      <w:r w:rsidR="007D40CA" w:rsidRPr="009B0B53">
        <w:rPr>
          <w:sz w:val="28"/>
          <w:szCs w:val="28"/>
          <w:shd w:val="clear" w:color="auto" w:fill="FFFFFF"/>
        </w:rPr>
        <w:t>вопрос-ответ), где педагог не получает советов и рекомендаций, а только отвечает на вопросы, которые ему задаёт консультант.</w:t>
      </w:r>
    </w:p>
    <w:p w:rsidR="006B086C" w:rsidRDefault="007D40CA" w:rsidP="006B086C">
      <w:pPr>
        <w:pStyle w:val="a3"/>
        <w:shd w:val="clear" w:color="auto" w:fill="FFFFFF"/>
        <w:spacing w:before="0" w:beforeAutospacing="0" w:after="131" w:afterAutospacing="0"/>
        <w:ind w:right="105" w:firstLine="567"/>
        <w:jc w:val="both"/>
        <w:rPr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t>Мастер-классы</w:t>
      </w:r>
      <w:r w:rsidR="00887966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проводятся с целью обучения педагогов. Открытый показ даёт возможность устанавливать непосредственный контакт с педагогом во время занятия, получить ответы на интересующие вопросы, помогает проникнуть в своего рода творческую лабораторию воспитателя.</w:t>
      </w:r>
      <w:r w:rsidR="00887966">
        <w:rPr>
          <w:sz w:val="28"/>
          <w:szCs w:val="28"/>
          <w:shd w:val="clear" w:color="auto" w:fill="FFFFFF"/>
        </w:rPr>
        <w:t xml:space="preserve">      </w:t>
      </w:r>
    </w:p>
    <w:p w:rsidR="00887966" w:rsidRDefault="00887966" w:rsidP="006B086C">
      <w:pPr>
        <w:pStyle w:val="a3"/>
        <w:shd w:val="clear" w:color="auto" w:fill="FFFFFF"/>
        <w:spacing w:before="0" w:beforeAutospacing="0" w:after="131" w:afterAutospacing="0"/>
        <w:ind w:right="105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D40CA" w:rsidRPr="009B0B53">
        <w:rPr>
          <w:rStyle w:val="aa"/>
          <w:sz w:val="28"/>
          <w:szCs w:val="28"/>
          <w:shd w:val="clear" w:color="auto" w:fill="FFFFFF"/>
        </w:rPr>
        <w:t>«Педагогический ринг»</w:t>
      </w:r>
      <w:r>
        <w:rPr>
          <w:rStyle w:val="aa"/>
          <w:sz w:val="28"/>
          <w:szCs w:val="28"/>
          <w:shd w:val="clear" w:color="auto" w:fill="FFFFFF"/>
        </w:rPr>
        <w:t xml:space="preserve"> </w:t>
      </w:r>
      <w:r w:rsidR="007D40CA" w:rsidRPr="009B0B53">
        <w:rPr>
          <w:sz w:val="28"/>
          <w:szCs w:val="28"/>
          <w:shd w:val="clear" w:color="auto" w:fill="FFFFFF"/>
        </w:rPr>
        <w:t>- сориентирует воспитателей на изучение современных достижений психолого-педагогической науки, методической литературы, способствует выявлению различных подходов в решении педагогических проблем.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9B0B53" w:rsidRPr="009B0B53" w:rsidRDefault="007D40CA" w:rsidP="00B57D60">
      <w:pPr>
        <w:pStyle w:val="a3"/>
        <w:shd w:val="clear" w:color="auto" w:fill="FFFFFF"/>
        <w:spacing w:before="0" w:beforeAutospacing="0" w:after="131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lastRenderedPageBreak/>
        <w:t>Метод мозговой атаки, или банк идей</w:t>
      </w:r>
      <w:r w:rsidRPr="009B0B53">
        <w:rPr>
          <w:sz w:val="28"/>
          <w:szCs w:val="28"/>
          <w:shd w:val="clear" w:color="auto" w:fill="FFFFFF"/>
        </w:rPr>
        <w:t xml:space="preserve">– </w:t>
      </w:r>
      <w:proofErr w:type="gramStart"/>
      <w:r w:rsidRPr="009B0B53">
        <w:rPr>
          <w:sz w:val="28"/>
          <w:szCs w:val="28"/>
          <w:shd w:val="clear" w:color="auto" w:fill="FFFFFF"/>
        </w:rPr>
        <w:t>ра</w:t>
      </w:r>
      <w:proofErr w:type="gramEnd"/>
      <w:r w:rsidRPr="009B0B53">
        <w:rPr>
          <w:sz w:val="28"/>
          <w:szCs w:val="28"/>
          <w:shd w:val="clear" w:color="auto" w:fill="FFFFFF"/>
        </w:rPr>
        <w:t>циональный способ коллективного продуцирования новых идей для решения практических задач, не поддающихся р</w:t>
      </w:r>
      <w:r w:rsidR="009B0B53">
        <w:rPr>
          <w:sz w:val="28"/>
          <w:szCs w:val="28"/>
          <w:shd w:val="clear" w:color="auto" w:fill="FFFFFF"/>
        </w:rPr>
        <w:t>ешению традиционными способами.</w:t>
      </w:r>
    </w:p>
    <w:p w:rsidR="007D40CA" w:rsidRPr="009B0B53" w:rsidRDefault="007D40CA" w:rsidP="00626725">
      <w:pPr>
        <w:pStyle w:val="a3"/>
        <w:shd w:val="clear" w:color="auto" w:fill="FFFFFF"/>
        <w:spacing w:before="0" w:beforeAutospacing="0" w:after="131" w:afterAutospacing="0"/>
        <w:ind w:right="105" w:firstLine="708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>«</w:t>
      </w:r>
      <w:r w:rsidRPr="009B0B53">
        <w:rPr>
          <w:rStyle w:val="aa"/>
          <w:sz w:val="28"/>
          <w:szCs w:val="28"/>
          <w:shd w:val="clear" w:color="auto" w:fill="FFFFFF"/>
        </w:rPr>
        <w:t>Педагогическая гостиная»</w:t>
      </w:r>
      <w:r w:rsidR="00626725">
        <w:rPr>
          <w:rStyle w:val="aa"/>
          <w:sz w:val="28"/>
          <w:szCs w:val="28"/>
          <w:shd w:val="clear" w:color="auto" w:fill="FFFFFF"/>
        </w:rPr>
        <w:t xml:space="preserve"> -</w:t>
      </w:r>
      <w:r w:rsidRPr="009B0B53">
        <w:rPr>
          <w:sz w:val="28"/>
          <w:szCs w:val="28"/>
          <w:shd w:val="clear" w:color="auto" w:fill="FFFFFF"/>
        </w:rPr>
        <w:t xml:space="preserve"> форма организации взаимодействия участников педагогиче</w:t>
      </w:r>
      <w:r w:rsidR="00626725">
        <w:rPr>
          <w:sz w:val="28"/>
          <w:szCs w:val="28"/>
          <w:shd w:val="clear" w:color="auto" w:fill="FFFFFF"/>
        </w:rPr>
        <w:t>ского процесса обеспечивающая</w:t>
      </w:r>
      <w:r w:rsidRPr="009B0B53">
        <w:rPr>
          <w:sz w:val="28"/>
          <w:szCs w:val="28"/>
          <w:shd w:val="clear" w:color="auto" w:fill="FFFFFF"/>
        </w:rPr>
        <w:t xml:space="preserve"> обстановку свободного и непринуждённого общения.</w:t>
      </w:r>
    </w:p>
    <w:p w:rsidR="00626725" w:rsidRDefault="007D40CA" w:rsidP="004309E3">
      <w:pPr>
        <w:pStyle w:val="a3"/>
        <w:shd w:val="clear" w:color="auto" w:fill="FFFFFF"/>
        <w:spacing w:before="0" w:beforeAutospacing="0" w:after="0" w:afterAutospacing="0" w:line="240" w:lineRule="atLeast"/>
        <w:ind w:right="108" w:firstLine="709"/>
        <w:jc w:val="both"/>
        <w:rPr>
          <w:sz w:val="28"/>
          <w:szCs w:val="28"/>
          <w:shd w:val="clear" w:color="auto" w:fill="FFFFFF"/>
        </w:rPr>
      </w:pPr>
      <w:r w:rsidRPr="009B0B53">
        <w:rPr>
          <w:rStyle w:val="aa"/>
          <w:sz w:val="28"/>
          <w:szCs w:val="28"/>
          <w:shd w:val="clear" w:color="auto" w:fill="FFFFFF"/>
        </w:rPr>
        <w:t>Творческий подход</w:t>
      </w:r>
      <w:r w:rsidR="00626725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позволяет выбрать наиболее адекватные в каждом случае формы и методы взаимодействия с пед</w:t>
      </w:r>
      <w:r w:rsidR="00626725">
        <w:rPr>
          <w:sz w:val="28"/>
          <w:szCs w:val="28"/>
          <w:shd w:val="clear" w:color="auto" w:fill="FFFFFF"/>
        </w:rPr>
        <w:t xml:space="preserve">агогическим </w:t>
      </w:r>
      <w:r w:rsidRPr="009B0B53">
        <w:rPr>
          <w:sz w:val="28"/>
          <w:szCs w:val="28"/>
          <w:shd w:val="clear" w:color="auto" w:fill="FFFFFF"/>
        </w:rPr>
        <w:t>коллективом:</w:t>
      </w:r>
    </w:p>
    <w:p w:rsidR="00626725" w:rsidRDefault="007D40CA" w:rsidP="004309E3">
      <w:pPr>
        <w:pStyle w:val="a3"/>
        <w:shd w:val="clear" w:color="auto" w:fill="FFFFFF"/>
        <w:spacing w:before="0" w:beforeAutospacing="0" w:after="0" w:afterAutospacing="0" w:line="240" w:lineRule="atLeast"/>
        <w:ind w:right="108" w:firstLine="709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>- индивидуальные опросы педагогов по выявлению трудностей в воспитании детей</w:t>
      </w:r>
      <w:r w:rsidR="00626725">
        <w:rPr>
          <w:sz w:val="28"/>
          <w:szCs w:val="28"/>
          <w:shd w:val="clear" w:color="auto" w:fill="FFFFFF"/>
        </w:rPr>
        <w:t xml:space="preserve">; </w:t>
      </w:r>
    </w:p>
    <w:p w:rsidR="00626725" w:rsidRDefault="007D40CA" w:rsidP="004309E3">
      <w:pPr>
        <w:pStyle w:val="a3"/>
        <w:shd w:val="clear" w:color="auto" w:fill="FFFFFF"/>
        <w:spacing w:before="0" w:beforeAutospacing="0" w:after="0" w:afterAutospacing="0" w:line="240" w:lineRule="atLeast"/>
        <w:ind w:right="108" w:firstLine="709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>- индивидуальное и групповое консультирование по вопросам эффективного взаимодействия взрослого и ребёнка</w:t>
      </w:r>
      <w:r w:rsidR="00626725">
        <w:rPr>
          <w:sz w:val="28"/>
          <w:szCs w:val="28"/>
          <w:shd w:val="clear" w:color="auto" w:fill="FFFFFF"/>
        </w:rPr>
        <w:t xml:space="preserve">; </w:t>
      </w:r>
    </w:p>
    <w:p w:rsidR="00AF057A" w:rsidRDefault="007D40CA" w:rsidP="004309E3">
      <w:pPr>
        <w:pStyle w:val="a3"/>
        <w:shd w:val="clear" w:color="auto" w:fill="FFFFFF"/>
        <w:spacing w:before="0" w:beforeAutospacing="0" w:after="0" w:afterAutospacing="0" w:line="240" w:lineRule="atLeast"/>
        <w:ind w:right="108" w:firstLine="709"/>
        <w:jc w:val="both"/>
        <w:rPr>
          <w:sz w:val="28"/>
          <w:szCs w:val="28"/>
          <w:shd w:val="clear" w:color="auto" w:fill="FFFFFF"/>
        </w:rPr>
      </w:pPr>
      <w:r w:rsidRPr="009B0B53">
        <w:rPr>
          <w:sz w:val="28"/>
          <w:szCs w:val="28"/>
          <w:shd w:val="clear" w:color="auto" w:fill="FFFFFF"/>
        </w:rPr>
        <w:t>-</w:t>
      </w:r>
      <w:r w:rsidR="00626725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дискуссионные клубы, гостиные, семинары</w:t>
      </w:r>
      <w:r w:rsidR="00626725">
        <w:rPr>
          <w:sz w:val="28"/>
          <w:szCs w:val="28"/>
          <w:shd w:val="clear" w:color="auto" w:fill="FFFFFF"/>
        </w:rPr>
        <w:t xml:space="preserve"> </w:t>
      </w:r>
      <w:r w:rsidRPr="009B0B53">
        <w:rPr>
          <w:sz w:val="28"/>
          <w:szCs w:val="28"/>
          <w:shd w:val="clear" w:color="auto" w:fill="FFFFFF"/>
        </w:rPr>
        <w:t>- практикумы, круглые столы для педагогов с целью повышения знаний об особенностях воспитания детей</w:t>
      </w:r>
      <w:r w:rsidR="00626725">
        <w:rPr>
          <w:sz w:val="28"/>
          <w:szCs w:val="28"/>
          <w:shd w:val="clear" w:color="auto" w:fill="FFFFFF"/>
        </w:rPr>
        <w:t>.</w:t>
      </w:r>
    </w:p>
    <w:p w:rsidR="00DB5766" w:rsidRPr="00CA55FF" w:rsidRDefault="00CA55FF" w:rsidP="00B57D60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A55FF">
        <w:rPr>
          <w:rFonts w:eastAsia="Times New Roman" w:cs="Times New Roman"/>
          <w:b/>
          <w:sz w:val="28"/>
          <w:szCs w:val="28"/>
          <w:lang w:eastAsia="ru-RU"/>
        </w:rPr>
        <w:t>2.</w:t>
      </w:r>
      <w:r w:rsidR="00DB5766" w:rsidRPr="00CA55FF">
        <w:rPr>
          <w:rFonts w:eastAsia="Times New Roman" w:cs="Times New Roman"/>
          <w:b/>
          <w:sz w:val="28"/>
          <w:szCs w:val="28"/>
          <w:lang w:eastAsia="ru-RU"/>
        </w:rPr>
        <w:t>Создание развивающей образовательной среды в ДОО, которая позволит реализовать достижения нового качества образования.</w:t>
      </w:r>
    </w:p>
    <w:p w:rsidR="00E22192" w:rsidRPr="00626725" w:rsidRDefault="00626725" w:rsidP="00626725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26725">
        <w:rPr>
          <w:bCs/>
          <w:sz w:val="28"/>
          <w:szCs w:val="28"/>
        </w:rPr>
        <w:t>Для решения данной задачи</w:t>
      </w:r>
      <w:r w:rsidR="00C574EF" w:rsidRPr="00626725">
        <w:rPr>
          <w:bCs/>
          <w:color w:val="FF0000"/>
          <w:sz w:val="28"/>
          <w:szCs w:val="28"/>
        </w:rPr>
        <w:t xml:space="preserve"> </w:t>
      </w:r>
      <w:r w:rsidR="00C574EF" w:rsidRPr="00626725">
        <w:rPr>
          <w:bCs/>
          <w:color w:val="000000"/>
          <w:sz w:val="28"/>
          <w:szCs w:val="28"/>
        </w:rPr>
        <w:t>в МБДОУ с</w:t>
      </w:r>
      <w:r w:rsidR="00507E5A" w:rsidRPr="00626725">
        <w:rPr>
          <w:bCs/>
          <w:color w:val="000000"/>
          <w:sz w:val="28"/>
          <w:szCs w:val="28"/>
        </w:rPr>
        <w:t>оздано</w:t>
      </w:r>
      <w:r w:rsidR="00C574EF" w:rsidRPr="00626725">
        <w:rPr>
          <w:bCs/>
          <w:color w:val="000000"/>
          <w:sz w:val="28"/>
          <w:szCs w:val="28"/>
        </w:rPr>
        <w:t xml:space="preserve"> </w:t>
      </w:r>
      <w:r w:rsidR="00CA55FF" w:rsidRPr="00626725">
        <w:rPr>
          <w:bCs/>
          <w:color w:val="000000"/>
          <w:sz w:val="28"/>
          <w:szCs w:val="28"/>
        </w:rPr>
        <w:t xml:space="preserve">образовательное пространство </w:t>
      </w:r>
      <w:proofErr w:type="gramStart"/>
      <w:r w:rsidR="00E22192" w:rsidRPr="00626725">
        <w:rPr>
          <w:bCs/>
          <w:color w:val="000000"/>
          <w:sz w:val="28"/>
          <w:szCs w:val="28"/>
        </w:rPr>
        <w:t>в соответствии с едиными стандартами качества образования</w:t>
      </w:r>
      <w:r w:rsidR="00C574EF" w:rsidRPr="00626725">
        <w:rPr>
          <w:bCs/>
          <w:color w:val="000000"/>
          <w:sz w:val="28"/>
          <w:szCs w:val="28"/>
        </w:rPr>
        <w:t xml:space="preserve"> для детей</w:t>
      </w:r>
      <w:r w:rsidRPr="00626725">
        <w:rPr>
          <w:bCs/>
          <w:color w:val="000000"/>
          <w:sz w:val="28"/>
          <w:szCs w:val="28"/>
        </w:rPr>
        <w:t xml:space="preserve"> с учетом</w:t>
      </w:r>
      <w:r w:rsidR="00C574EF" w:rsidRPr="00626725">
        <w:rPr>
          <w:bCs/>
          <w:color w:val="000000"/>
          <w:sz w:val="28"/>
          <w:szCs w:val="28"/>
        </w:rPr>
        <w:t xml:space="preserve"> </w:t>
      </w:r>
      <w:r w:rsidRPr="00626725">
        <w:rPr>
          <w:rFonts w:cs="Times New Roman"/>
          <w:bCs/>
          <w:color w:val="000000"/>
          <w:sz w:val="28"/>
          <w:szCs w:val="28"/>
        </w:rPr>
        <w:t>Рекомендаций</w:t>
      </w:r>
      <w:r w:rsidR="00C574EF" w:rsidRPr="00626725">
        <w:rPr>
          <w:rFonts w:cs="Times New Roman"/>
          <w:bCs/>
          <w:color w:val="000000"/>
          <w:sz w:val="28"/>
          <w:szCs w:val="28"/>
        </w:rPr>
        <w:t xml:space="preserve"> по формированию</w:t>
      </w:r>
      <w:proofErr w:type="gramEnd"/>
      <w:r w:rsidR="00C574EF" w:rsidRPr="00626725">
        <w:rPr>
          <w:rFonts w:cs="Times New Roman"/>
          <w:bCs/>
          <w:color w:val="000000"/>
          <w:sz w:val="28"/>
          <w:szCs w:val="28"/>
        </w:rPr>
        <w:t xml:space="preserve"> инфраструктуры дошкольных образовательных организаций и комплектации учебно-методических материалов (утв. Министерством просвещения РФ 26 декабря 2022 г.)</w:t>
      </w:r>
    </w:p>
    <w:p w:rsidR="0035639C" w:rsidRPr="0035639C" w:rsidRDefault="00E9764D" w:rsidP="0035639C">
      <w:pPr>
        <w:ind w:firstLine="708"/>
        <w:jc w:val="both"/>
        <w:rPr>
          <w:sz w:val="28"/>
          <w:szCs w:val="28"/>
        </w:rPr>
      </w:pPr>
      <w:r w:rsidRPr="00E9764D">
        <w:rPr>
          <w:rStyle w:val="c0"/>
          <w:sz w:val="28"/>
          <w:szCs w:val="28"/>
        </w:rPr>
        <w:t xml:space="preserve">В МБДОУ обновлены и пополнены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9764D">
        <w:rPr>
          <w:rStyle w:val="c0"/>
          <w:sz w:val="28"/>
          <w:szCs w:val="28"/>
        </w:rPr>
        <w:t>со</w:t>
      </w:r>
      <w:proofErr w:type="gramEnd"/>
      <w:r w:rsidRPr="00E9764D">
        <w:rPr>
          <w:rStyle w:val="c0"/>
          <w:sz w:val="28"/>
          <w:szCs w:val="28"/>
        </w:rPr>
        <w:t xml:space="preserve"> взрослыми </w:t>
      </w:r>
      <w:r w:rsidR="00626725">
        <w:rPr>
          <w:rStyle w:val="c0"/>
          <w:sz w:val="28"/>
          <w:szCs w:val="28"/>
        </w:rPr>
        <w:t xml:space="preserve">и сверстниками и </w:t>
      </w:r>
      <w:r w:rsidRPr="00E9764D">
        <w:rPr>
          <w:rStyle w:val="c0"/>
          <w:sz w:val="28"/>
          <w:szCs w:val="28"/>
        </w:rPr>
        <w:t>соответствую</w:t>
      </w:r>
      <w:r w:rsidR="0035639C">
        <w:rPr>
          <w:rStyle w:val="c0"/>
          <w:sz w:val="28"/>
          <w:szCs w:val="28"/>
        </w:rPr>
        <w:t xml:space="preserve">щим возрасту видам деятельности. </w:t>
      </w:r>
    </w:p>
    <w:p w:rsidR="00E9764D" w:rsidRPr="00F631A9" w:rsidRDefault="00F631A9" w:rsidP="00F631A9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E4B27">
        <w:rPr>
          <w:rFonts w:cs="Times New Roman"/>
          <w:color w:val="000000"/>
          <w:sz w:val="28"/>
          <w:szCs w:val="28"/>
        </w:rPr>
        <w:t xml:space="preserve">Организованная </w:t>
      </w:r>
      <w:r w:rsidR="0035639C">
        <w:rPr>
          <w:rFonts w:cs="Times New Roman"/>
          <w:color w:val="000000"/>
          <w:sz w:val="28"/>
          <w:szCs w:val="28"/>
        </w:rPr>
        <w:t xml:space="preserve">развивающая </w:t>
      </w:r>
      <w:r w:rsidRPr="007E4B27">
        <w:rPr>
          <w:rFonts w:cs="Times New Roman"/>
          <w:color w:val="000000"/>
          <w:sz w:val="28"/>
          <w:szCs w:val="28"/>
        </w:rPr>
        <w:t>предметно-</w:t>
      </w:r>
      <w:r w:rsidR="0035639C">
        <w:rPr>
          <w:rFonts w:cs="Times New Roman"/>
          <w:color w:val="000000"/>
          <w:sz w:val="28"/>
          <w:szCs w:val="28"/>
        </w:rPr>
        <w:t>пространственная</w:t>
      </w:r>
      <w:r w:rsidRPr="007E4B27">
        <w:rPr>
          <w:rFonts w:cs="Times New Roman"/>
          <w:color w:val="000000"/>
          <w:sz w:val="28"/>
          <w:szCs w:val="28"/>
        </w:rPr>
        <w:t xml:space="preserve"> среда </w:t>
      </w:r>
      <w:r>
        <w:rPr>
          <w:rFonts w:cs="Times New Roman"/>
          <w:color w:val="000000"/>
          <w:sz w:val="28"/>
          <w:szCs w:val="28"/>
        </w:rPr>
        <w:t>построена</w:t>
      </w:r>
      <w:r w:rsidRPr="007E4B27">
        <w:rPr>
          <w:rFonts w:cs="Times New Roman"/>
          <w:color w:val="000000"/>
          <w:sz w:val="28"/>
          <w:szCs w:val="28"/>
        </w:rPr>
        <w:t xml:space="preserve"> с ориентацией на зону ближ</w:t>
      </w:r>
      <w:r w:rsidR="0035639C">
        <w:rPr>
          <w:rFonts w:cs="Times New Roman"/>
          <w:color w:val="000000"/>
          <w:sz w:val="28"/>
          <w:szCs w:val="28"/>
        </w:rPr>
        <w:t>айшего развития каждого ребенка. П</w:t>
      </w:r>
      <w:r w:rsidRPr="007E4B27">
        <w:rPr>
          <w:rFonts w:cs="Times New Roman"/>
          <w:color w:val="000000"/>
          <w:sz w:val="28"/>
          <w:szCs w:val="28"/>
        </w:rPr>
        <w:t>редостав</w:t>
      </w:r>
      <w:r>
        <w:rPr>
          <w:rFonts w:cs="Times New Roman"/>
          <w:color w:val="000000"/>
          <w:sz w:val="28"/>
          <w:szCs w:val="28"/>
        </w:rPr>
        <w:t>лена</w:t>
      </w:r>
      <w:r w:rsidRPr="007E4B27">
        <w:rPr>
          <w:rFonts w:cs="Times New Roman"/>
          <w:color w:val="000000"/>
          <w:sz w:val="28"/>
          <w:szCs w:val="28"/>
        </w:rPr>
        <w:t xml:space="preserve"> возможность выбирать не только деятельность, но и содержание, </w:t>
      </w:r>
      <w:r w:rsidR="0035639C">
        <w:rPr>
          <w:rFonts w:cs="Times New Roman"/>
          <w:color w:val="000000"/>
          <w:sz w:val="28"/>
          <w:szCs w:val="28"/>
        </w:rPr>
        <w:t xml:space="preserve">уровень сложности игр и </w:t>
      </w:r>
      <w:r w:rsidRPr="007E4B27">
        <w:rPr>
          <w:rFonts w:cs="Times New Roman"/>
          <w:color w:val="000000"/>
          <w:sz w:val="28"/>
          <w:szCs w:val="28"/>
        </w:rPr>
        <w:t>заданий. Все материалы, размещенные в центрах активности, открыты и доступны детям. Согласно интересам детей, центры могут быть как постоянные, так и временные.</w:t>
      </w:r>
    </w:p>
    <w:p w:rsidR="001C793F" w:rsidRPr="00B57D60" w:rsidRDefault="00F631A9" w:rsidP="00B57D6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Такой подход</w:t>
      </w:r>
      <w:r w:rsidR="00E9764D" w:rsidRPr="00E9764D">
        <w:rPr>
          <w:rStyle w:val="c0"/>
          <w:sz w:val="28"/>
          <w:szCs w:val="28"/>
        </w:rPr>
        <w:t xml:space="preserve"> позволяет  воспитателям обратить внимание на личностно-ориентированную педагогику, которая состоит по большей части из </w:t>
      </w:r>
      <w:r w:rsidR="0035639C">
        <w:rPr>
          <w:rStyle w:val="c0"/>
          <w:sz w:val="28"/>
          <w:szCs w:val="28"/>
        </w:rPr>
        <w:t>трех</w:t>
      </w:r>
      <w:r w:rsidR="00E9764D" w:rsidRPr="00E9764D">
        <w:rPr>
          <w:rStyle w:val="c0"/>
          <w:sz w:val="28"/>
          <w:szCs w:val="28"/>
        </w:rPr>
        <w:t xml:space="preserve"> технологий: социально-личностная технология, личностно-ориентированная технология воспитания, личностно-ориентированная технология обучения. </w:t>
      </w:r>
    </w:p>
    <w:p w:rsidR="00213171" w:rsidRPr="00003D1E" w:rsidRDefault="00EA58B8" w:rsidP="00B57D60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3.</w:t>
      </w:r>
      <w:r w:rsidR="00DB5766" w:rsidRPr="00CA55FF">
        <w:rPr>
          <w:rFonts w:eastAsia="Times New Roman" w:cs="Times New Roman"/>
          <w:b/>
          <w:sz w:val="28"/>
          <w:szCs w:val="28"/>
          <w:lang w:eastAsia="ru-RU"/>
        </w:rPr>
        <w:t>Способствование развитию п</w:t>
      </w:r>
      <w:r w:rsidR="006B086C">
        <w:rPr>
          <w:rFonts w:eastAsia="Times New Roman" w:cs="Times New Roman"/>
          <w:b/>
          <w:sz w:val="28"/>
          <w:szCs w:val="28"/>
          <w:lang w:eastAsia="ru-RU"/>
        </w:rPr>
        <w:t xml:space="preserve">рофессиональных компетентностей </w:t>
      </w:r>
      <w:r w:rsidR="00DB5766" w:rsidRPr="00CA55FF">
        <w:rPr>
          <w:rFonts w:eastAsia="Times New Roman" w:cs="Times New Roman"/>
          <w:b/>
          <w:sz w:val="28"/>
          <w:szCs w:val="28"/>
          <w:lang w:eastAsia="ru-RU"/>
        </w:rPr>
        <w:t>воспитателей, направленных на использование продуктивных педагогических технологий.</w:t>
      </w:r>
    </w:p>
    <w:p w:rsidR="007D40CA" w:rsidRPr="00003D1E" w:rsidRDefault="007D40CA" w:rsidP="00B57D60">
      <w:pPr>
        <w:shd w:val="clear" w:color="auto" w:fill="FFFFFF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003D1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Современное образование развивается в режиме инновационного поиска, вызывающего изменения различных компонентов деятельности педагогов. В этой связи особое значение приобретает усиление непрерывного характера обучения и профессионального совершенствования педагога</w:t>
      </w:r>
      <w:r w:rsidR="0035639C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D40CA" w:rsidRPr="00003D1E" w:rsidRDefault="007D40CA" w:rsidP="00B57D60">
      <w:pPr>
        <w:shd w:val="clear" w:color="auto" w:fill="FFFFFF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003D1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</w:t>
      </w:r>
    </w:p>
    <w:p w:rsidR="00B57D60" w:rsidRDefault="007D40CA" w:rsidP="00B57D60">
      <w:pPr>
        <w:shd w:val="clear" w:color="auto" w:fill="FFFFFF"/>
        <w:spacing w:after="131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003D1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</w:t>
      </w:r>
    </w:p>
    <w:p w:rsidR="00D773CE" w:rsidRPr="00B57D60" w:rsidRDefault="00EA58B8" w:rsidP="00B57D60">
      <w:pPr>
        <w:shd w:val="clear" w:color="auto" w:fill="FFFFFF"/>
        <w:spacing w:after="131"/>
        <w:ind w:left="360"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A58B8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DB5766" w:rsidRPr="00EA58B8">
        <w:rPr>
          <w:rFonts w:eastAsia="Times New Roman" w:cs="Times New Roman"/>
          <w:b/>
          <w:sz w:val="28"/>
          <w:szCs w:val="28"/>
          <w:lang w:eastAsia="ru-RU"/>
        </w:rPr>
        <w:t>Повышение педагогического мастерства педагогов через привлечение их к участию в конкурсных проектах.</w:t>
      </w:r>
    </w:p>
    <w:p w:rsidR="00E050C1" w:rsidRPr="00E050C1" w:rsidRDefault="00E050C1" w:rsidP="00E050C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0C1">
        <w:rPr>
          <w:rFonts w:eastAsia="Times New Roman" w:cs="Times New Roman"/>
          <w:color w:val="000000"/>
          <w:sz w:val="28"/>
          <w:lang w:eastAsia="ru-RU"/>
        </w:rPr>
        <w:t xml:space="preserve">Участие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педагогов </w:t>
      </w:r>
      <w:r w:rsidRPr="00E050C1">
        <w:rPr>
          <w:rFonts w:eastAsia="Times New Roman" w:cs="Times New Roman"/>
          <w:color w:val="000000"/>
          <w:sz w:val="28"/>
          <w:lang w:eastAsia="ru-RU"/>
        </w:rPr>
        <w:t>в конкурсе – это своего рода взгляд на свою деятельность со стороны. У каждого педагогического работника появляется возможность показать, что он является современным</w:t>
      </w:r>
      <w:r>
        <w:rPr>
          <w:rFonts w:eastAsia="Times New Roman" w:cs="Times New Roman"/>
          <w:color w:val="000000"/>
          <w:sz w:val="28"/>
          <w:lang w:eastAsia="ru-RU"/>
        </w:rPr>
        <w:t xml:space="preserve"> педагогом</w:t>
      </w:r>
      <w:r w:rsidRPr="00E050C1">
        <w:rPr>
          <w:rFonts w:eastAsia="Times New Roman" w:cs="Times New Roman"/>
          <w:color w:val="000000"/>
          <w:sz w:val="28"/>
          <w:lang w:eastAsia="ru-RU"/>
        </w:rPr>
        <w:t xml:space="preserve">, потому что использует современные образовательные технологии, в том числе информационно-коммуникативные; обобщает и распространяет собственный педагогический опыт, </w:t>
      </w:r>
      <w:r w:rsidR="005E660B">
        <w:rPr>
          <w:rFonts w:eastAsia="Times New Roman" w:cs="Times New Roman"/>
          <w:color w:val="000000"/>
          <w:sz w:val="28"/>
          <w:lang w:eastAsia="ru-RU"/>
        </w:rPr>
        <w:t>прежде всего на районном уровне,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E050C1">
        <w:rPr>
          <w:rFonts w:eastAsia="Times New Roman" w:cs="Times New Roman"/>
          <w:color w:val="000000"/>
          <w:sz w:val="28"/>
          <w:lang w:eastAsia="ru-RU"/>
        </w:rPr>
        <w:t xml:space="preserve">а впоследствии на городском и других уровнях, таким </w:t>
      </w:r>
      <w:proofErr w:type="gramStart"/>
      <w:r w:rsidRPr="00E050C1">
        <w:rPr>
          <w:rFonts w:eastAsia="Times New Roman" w:cs="Times New Roman"/>
          <w:color w:val="000000"/>
          <w:sz w:val="28"/>
          <w:lang w:eastAsia="ru-RU"/>
        </w:rPr>
        <w:t>образом</w:t>
      </w:r>
      <w:proofErr w:type="gramEnd"/>
      <w:r w:rsidR="007812F7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E050C1">
        <w:rPr>
          <w:rFonts w:eastAsia="Times New Roman" w:cs="Times New Roman"/>
          <w:color w:val="000000"/>
          <w:sz w:val="28"/>
          <w:lang w:eastAsia="ru-RU"/>
        </w:rPr>
        <w:t xml:space="preserve"> повышая свою квалификацию и совершенствуя мастерство.</w:t>
      </w:r>
    </w:p>
    <w:p w:rsidR="00E050C1" w:rsidRPr="00E050C1" w:rsidRDefault="00E050C1" w:rsidP="00E050C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0C1">
        <w:rPr>
          <w:rFonts w:eastAsia="Times New Roman" w:cs="Times New Roman"/>
          <w:color w:val="000000"/>
          <w:sz w:val="28"/>
          <w:lang w:eastAsia="ru-RU"/>
        </w:rPr>
        <w:t>Современному педагогу необходимо постоянно повышать уровень своих профессиональных компетентностей: методической, коммуникативной, и</w:t>
      </w:r>
      <w:r w:rsidR="005E660B">
        <w:rPr>
          <w:rFonts w:eastAsia="Times New Roman" w:cs="Times New Roman"/>
          <w:color w:val="000000"/>
          <w:sz w:val="28"/>
          <w:lang w:eastAsia="ru-RU"/>
        </w:rPr>
        <w:t xml:space="preserve">нформационной, общекультурной,  </w:t>
      </w:r>
      <w:r w:rsidRPr="00E050C1">
        <w:rPr>
          <w:rFonts w:eastAsia="Times New Roman" w:cs="Times New Roman"/>
          <w:color w:val="000000"/>
          <w:sz w:val="28"/>
          <w:lang w:eastAsia="ru-RU"/>
        </w:rPr>
        <w:t>правовой.</w:t>
      </w:r>
    </w:p>
    <w:p w:rsidR="00E050C1" w:rsidRPr="00E050C1" w:rsidRDefault="00E050C1" w:rsidP="00E050C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0C1">
        <w:rPr>
          <w:rFonts w:eastAsia="Times New Roman" w:cs="Times New Roman"/>
          <w:color w:val="000000"/>
          <w:sz w:val="28"/>
          <w:lang w:eastAsia="ru-RU"/>
        </w:rPr>
        <w:t>Подготовка и участие в конкурсах становятся настоящей школой повышения уровня педагогической компетентности.</w:t>
      </w:r>
    </w:p>
    <w:p w:rsidR="00E050C1" w:rsidRPr="00E050C1" w:rsidRDefault="00E050C1" w:rsidP="00E050C1">
      <w:pPr>
        <w:shd w:val="clear" w:color="auto" w:fill="FFFFFF"/>
        <w:ind w:firstLine="7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E050C1">
        <w:rPr>
          <w:rFonts w:eastAsia="Times New Roman" w:cs="Times New Roman"/>
          <w:color w:val="000000"/>
          <w:sz w:val="28"/>
          <w:lang w:eastAsia="ru-RU"/>
        </w:rPr>
        <w:t xml:space="preserve">Безусловно, конкурсы педагогического мастерства выявляют оригинальные, нетрадиционные подходы к обучению и воспитанию детей, стимулируют педагогическое творчество, дают возможность представить не только собственный опыт, но и познакомиться с разработками коллег. </w:t>
      </w:r>
    </w:p>
    <w:p w:rsidR="00E050C1" w:rsidRPr="00E050C1" w:rsidRDefault="00E050C1" w:rsidP="00E050C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0C1">
        <w:rPr>
          <w:rFonts w:eastAsia="Times New Roman" w:cs="Times New Roman"/>
          <w:color w:val="000000"/>
          <w:sz w:val="28"/>
          <w:lang w:eastAsia="ru-RU"/>
        </w:rPr>
        <w:t>Итак, сегодня профессиональное развитие педагога считается одним из основных факторов успешности его работы.</w:t>
      </w:r>
    </w:p>
    <w:p w:rsidR="00755DBD" w:rsidRPr="00665CCE" w:rsidRDefault="00755DBD" w:rsidP="00B57D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sz w:val="18"/>
          <w:szCs w:val="18"/>
        </w:rPr>
      </w:pPr>
      <w:r>
        <w:rPr>
          <w:sz w:val="28"/>
          <w:szCs w:val="28"/>
          <w:shd w:val="clear" w:color="auto" w:fill="FFFFFF"/>
        </w:rPr>
        <w:t>Следует отметить</w:t>
      </w:r>
      <w:r w:rsidRPr="00665CCE">
        <w:rPr>
          <w:sz w:val="28"/>
          <w:szCs w:val="28"/>
          <w:shd w:val="clear" w:color="auto" w:fill="FFFFFF"/>
        </w:rPr>
        <w:t>, что результат, к которому мы стремимся, соответствует следующему:</w:t>
      </w:r>
    </w:p>
    <w:p w:rsidR="00755DBD" w:rsidRPr="00665CCE" w:rsidRDefault="00AC6DAC" w:rsidP="00AC6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="00755DBD" w:rsidRPr="00665CCE">
        <w:rPr>
          <w:sz w:val="28"/>
          <w:szCs w:val="28"/>
          <w:shd w:val="clear" w:color="auto" w:fill="FFFFFF"/>
        </w:rPr>
        <w:t>осознанная готовность педагогов ДОУ к реализации образовательной программы образовательного учреждения</w:t>
      </w:r>
      <w:r w:rsidR="000C733E">
        <w:rPr>
          <w:sz w:val="28"/>
          <w:szCs w:val="28"/>
          <w:shd w:val="clear" w:color="auto" w:fill="FFFFFF"/>
        </w:rPr>
        <w:t>;</w:t>
      </w:r>
    </w:p>
    <w:p w:rsidR="00755DBD" w:rsidRPr="00665CCE" w:rsidRDefault="00755DBD" w:rsidP="00AC6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665CCE">
        <w:rPr>
          <w:sz w:val="28"/>
          <w:szCs w:val="28"/>
          <w:shd w:val="clear" w:color="auto" w:fill="FFFFFF"/>
        </w:rPr>
        <w:t>2) субъектная позиция педагога в отношении внедрения образовательной программы дошкольного образования</w:t>
      </w:r>
      <w:r w:rsidR="000C733E">
        <w:rPr>
          <w:sz w:val="28"/>
          <w:szCs w:val="28"/>
          <w:shd w:val="clear" w:color="auto" w:fill="FFFFFF"/>
        </w:rPr>
        <w:t>;</w:t>
      </w:r>
    </w:p>
    <w:p w:rsidR="00755DBD" w:rsidRPr="00665CCE" w:rsidRDefault="00755DBD" w:rsidP="00AC6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665CCE">
        <w:rPr>
          <w:sz w:val="28"/>
          <w:szCs w:val="28"/>
          <w:shd w:val="clear" w:color="auto" w:fill="FFFFFF"/>
        </w:rPr>
        <w:t>3) повышение профессиональной компетентности педагогов;</w:t>
      </w:r>
    </w:p>
    <w:p w:rsidR="00755DBD" w:rsidRPr="00665CCE" w:rsidRDefault="00755DBD" w:rsidP="00AC6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665CCE">
        <w:rPr>
          <w:sz w:val="28"/>
          <w:szCs w:val="28"/>
          <w:shd w:val="clear" w:color="auto" w:fill="FFFFFF"/>
        </w:rPr>
        <w:t>4) активизация педагогической рефлексии собственной профессиональной деятельности;</w:t>
      </w:r>
    </w:p>
    <w:p w:rsidR="00755DBD" w:rsidRPr="00AC6DAC" w:rsidRDefault="00755DBD" w:rsidP="00AC6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665CCE">
        <w:rPr>
          <w:sz w:val="28"/>
          <w:szCs w:val="28"/>
          <w:shd w:val="clear" w:color="auto" w:fill="FFFFFF"/>
        </w:rPr>
        <w:t>5) самореализация педагога в профессиональной деятельности.</w:t>
      </w:r>
    </w:p>
    <w:p w:rsidR="00755DBD" w:rsidRDefault="001C793F" w:rsidP="00755DBD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Выше перечисленные задачи позволяю</w:t>
      </w:r>
      <w:r w:rsidR="00755DBD" w:rsidRPr="00755DBD">
        <w:rPr>
          <w:rFonts w:eastAsia="Times New Roman"/>
          <w:sz w:val="28"/>
          <w:szCs w:val="28"/>
          <w:lang w:eastAsia="ru-RU"/>
        </w:rPr>
        <w:t xml:space="preserve">т утверждать, что </w:t>
      </w:r>
      <w:r w:rsidR="00755DBD" w:rsidRPr="00755DBD">
        <w:rPr>
          <w:sz w:val="28"/>
          <w:szCs w:val="28"/>
        </w:rPr>
        <w:t>м</w:t>
      </w:r>
      <w:r w:rsidR="00E050C1" w:rsidRPr="00755DBD">
        <w:rPr>
          <w:sz w:val="28"/>
          <w:szCs w:val="28"/>
        </w:rPr>
        <w:t>етодическая служба в условиях реализации</w:t>
      </w:r>
      <w:r w:rsidR="00755DBD" w:rsidRPr="00755DBD">
        <w:rPr>
          <w:sz w:val="28"/>
          <w:szCs w:val="28"/>
        </w:rPr>
        <w:t xml:space="preserve"> образовательной программы дошкольного образования </w:t>
      </w:r>
      <w:r w:rsidR="00755DBD" w:rsidRPr="00755DBD">
        <w:rPr>
          <w:rFonts w:eastAsia="Times New Roman"/>
          <w:sz w:val="28"/>
          <w:szCs w:val="28"/>
          <w:lang w:eastAsia="ru-RU"/>
        </w:rPr>
        <w:t>требует серьезного сопровождения педагога в различных направлениях.</w:t>
      </w:r>
      <w:r w:rsidR="00755DBD" w:rsidRPr="00755DBD">
        <w:rPr>
          <w:sz w:val="28"/>
          <w:szCs w:val="28"/>
        </w:rPr>
        <w:t xml:space="preserve"> Методическая и психологическая поддержка педаг</w:t>
      </w:r>
      <w:r w:rsidR="00AC6DAC">
        <w:rPr>
          <w:sz w:val="28"/>
          <w:szCs w:val="28"/>
        </w:rPr>
        <w:t>огов поможет им</w:t>
      </w:r>
      <w:r w:rsidR="00755DBD" w:rsidRPr="00755DBD">
        <w:rPr>
          <w:sz w:val="28"/>
          <w:szCs w:val="28"/>
        </w:rPr>
        <w:t xml:space="preserve"> не только понять и принять новые образовательные Стандарты, но и успешно реализовывать их в своей профессиональной деятельности.</w:t>
      </w:r>
    </w:p>
    <w:p w:rsidR="00467073" w:rsidRDefault="00467073" w:rsidP="00755DBD">
      <w:pPr>
        <w:ind w:firstLine="708"/>
        <w:contextualSpacing/>
        <w:jc w:val="both"/>
        <w:rPr>
          <w:b/>
          <w:sz w:val="28"/>
          <w:szCs w:val="28"/>
        </w:rPr>
      </w:pPr>
    </w:p>
    <w:p w:rsidR="00467073" w:rsidRDefault="00467073" w:rsidP="004670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закончить свое выступление словами немецкого педагога Фридриха Адольфа Вильгельма </w:t>
      </w:r>
      <w:proofErr w:type="spellStart"/>
      <w:r>
        <w:rPr>
          <w:sz w:val="28"/>
          <w:szCs w:val="28"/>
        </w:rPr>
        <w:t>Дистервега</w:t>
      </w:r>
      <w:proofErr w:type="spellEnd"/>
      <w:r>
        <w:rPr>
          <w:sz w:val="28"/>
          <w:szCs w:val="28"/>
        </w:rPr>
        <w:t>:</w:t>
      </w:r>
    </w:p>
    <w:p w:rsidR="00467073" w:rsidRPr="00467073" w:rsidRDefault="00467073" w:rsidP="00467073">
      <w:pPr>
        <w:ind w:firstLine="708"/>
        <w:contextualSpacing/>
        <w:jc w:val="both"/>
        <w:rPr>
          <w:sz w:val="28"/>
          <w:szCs w:val="28"/>
        </w:rPr>
      </w:pPr>
      <w:r w:rsidRPr="00467073">
        <w:rPr>
          <w:b/>
          <w:bCs/>
          <w:sz w:val="28"/>
          <w:szCs w:val="28"/>
        </w:rPr>
        <w:t xml:space="preserve">«НЕ В КОЛИЧЕСТВЕ ЗНАНИЙ ЗАКЛЮЧАЕТСЯ ОБРАЗОВАНИЕ, А В ПОЛНОМ ПОНИМАНИИ И ИСКУСНОМ ПРИМЕНЕНИИ ВСЕГО ТОГО, ЧТО ЗНАЕШЬ» </w:t>
      </w:r>
    </w:p>
    <w:p w:rsidR="00467073" w:rsidRPr="00755DBD" w:rsidRDefault="00467073" w:rsidP="00755DBD">
      <w:pPr>
        <w:ind w:firstLine="708"/>
        <w:contextualSpacing/>
        <w:jc w:val="both"/>
        <w:rPr>
          <w:sz w:val="28"/>
          <w:szCs w:val="28"/>
        </w:rPr>
      </w:pPr>
    </w:p>
    <w:sectPr w:rsidR="00467073" w:rsidRPr="00755DBD" w:rsidSect="004820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E81"/>
    <w:multiLevelType w:val="multilevel"/>
    <w:tmpl w:val="23F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5162D"/>
    <w:multiLevelType w:val="multilevel"/>
    <w:tmpl w:val="F28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928CC"/>
    <w:multiLevelType w:val="multilevel"/>
    <w:tmpl w:val="C3D4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B03C9"/>
    <w:multiLevelType w:val="hybridMultilevel"/>
    <w:tmpl w:val="5E5E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BDA"/>
    <w:multiLevelType w:val="multilevel"/>
    <w:tmpl w:val="C2F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B6CD4"/>
    <w:multiLevelType w:val="multilevel"/>
    <w:tmpl w:val="BC4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066B9"/>
    <w:multiLevelType w:val="multilevel"/>
    <w:tmpl w:val="0CB8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1476"/>
    <w:multiLevelType w:val="hybridMultilevel"/>
    <w:tmpl w:val="42005F46"/>
    <w:lvl w:ilvl="0" w:tplc="91C8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E3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A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61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A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6E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60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00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13517A"/>
    <w:multiLevelType w:val="multilevel"/>
    <w:tmpl w:val="111A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D47B3"/>
    <w:multiLevelType w:val="hybridMultilevel"/>
    <w:tmpl w:val="E49E22D6"/>
    <w:lvl w:ilvl="0" w:tplc="EFC4F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2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E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6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E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AE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4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A5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E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5C26BA"/>
    <w:multiLevelType w:val="multilevel"/>
    <w:tmpl w:val="E5C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52AFC"/>
    <w:multiLevelType w:val="multilevel"/>
    <w:tmpl w:val="8E7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6457A"/>
    <w:multiLevelType w:val="multilevel"/>
    <w:tmpl w:val="133413C8"/>
    <w:lvl w:ilvl="0">
      <w:start w:val="1"/>
      <w:numFmt w:val="decimal"/>
      <w:lvlText w:val="%1"/>
      <w:lvlJc w:val="left"/>
      <w:pPr>
        <w:ind w:left="92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9" w:hanging="382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2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382"/>
      </w:pPr>
      <w:rPr>
        <w:rFonts w:hint="default"/>
        <w:lang w:val="ru-RU" w:eastAsia="en-US" w:bidi="ar-SA"/>
      </w:rPr>
    </w:lvl>
  </w:abstractNum>
  <w:abstractNum w:abstractNumId="13">
    <w:nsid w:val="36BB721F"/>
    <w:multiLevelType w:val="hybridMultilevel"/>
    <w:tmpl w:val="ED94E58C"/>
    <w:lvl w:ilvl="0" w:tplc="6FD01A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476B7"/>
    <w:multiLevelType w:val="multilevel"/>
    <w:tmpl w:val="386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50285"/>
    <w:multiLevelType w:val="multilevel"/>
    <w:tmpl w:val="8C00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1271D"/>
    <w:multiLevelType w:val="hybridMultilevel"/>
    <w:tmpl w:val="31F6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F75BD"/>
    <w:multiLevelType w:val="multilevel"/>
    <w:tmpl w:val="6ACEC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E6F"/>
    <w:multiLevelType w:val="multilevel"/>
    <w:tmpl w:val="201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5289D"/>
    <w:multiLevelType w:val="multilevel"/>
    <w:tmpl w:val="76DE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63B2D"/>
    <w:multiLevelType w:val="multilevel"/>
    <w:tmpl w:val="FD8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86FF5"/>
    <w:multiLevelType w:val="multilevel"/>
    <w:tmpl w:val="C40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2545A"/>
    <w:multiLevelType w:val="multilevel"/>
    <w:tmpl w:val="9586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17B3B"/>
    <w:multiLevelType w:val="multilevel"/>
    <w:tmpl w:val="B5D8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21FC5"/>
    <w:multiLevelType w:val="hybridMultilevel"/>
    <w:tmpl w:val="F9144170"/>
    <w:lvl w:ilvl="0" w:tplc="E7AE8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05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82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E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6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2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4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E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C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7C83F08"/>
    <w:multiLevelType w:val="hybridMultilevel"/>
    <w:tmpl w:val="CFE40AC2"/>
    <w:lvl w:ilvl="0" w:tplc="18E43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1E8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A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0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EC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4B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A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C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6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8FB252C"/>
    <w:multiLevelType w:val="hybridMultilevel"/>
    <w:tmpl w:val="AB9C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D212B"/>
    <w:multiLevelType w:val="multilevel"/>
    <w:tmpl w:val="386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D7489E"/>
    <w:multiLevelType w:val="hybridMultilevel"/>
    <w:tmpl w:val="63FA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675F"/>
    <w:multiLevelType w:val="multilevel"/>
    <w:tmpl w:val="D7F2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4060AF"/>
    <w:multiLevelType w:val="multilevel"/>
    <w:tmpl w:val="C9F0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21693"/>
    <w:multiLevelType w:val="multilevel"/>
    <w:tmpl w:val="1452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73DA0"/>
    <w:multiLevelType w:val="hybridMultilevel"/>
    <w:tmpl w:val="C11A8ADC"/>
    <w:lvl w:ilvl="0" w:tplc="89BE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87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407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E8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A7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E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41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741D61"/>
    <w:multiLevelType w:val="multilevel"/>
    <w:tmpl w:val="9248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F582C"/>
    <w:multiLevelType w:val="multilevel"/>
    <w:tmpl w:val="8EF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7"/>
  </w:num>
  <w:num w:numId="11">
    <w:abstractNumId w:val="9"/>
  </w:num>
  <w:num w:numId="12">
    <w:abstractNumId w:val="26"/>
  </w:num>
  <w:num w:numId="13">
    <w:abstractNumId w:val="19"/>
  </w:num>
  <w:num w:numId="14">
    <w:abstractNumId w:val="4"/>
  </w:num>
  <w:num w:numId="15">
    <w:abstractNumId w:val="15"/>
  </w:num>
  <w:num w:numId="16">
    <w:abstractNumId w:val="11"/>
  </w:num>
  <w:num w:numId="17">
    <w:abstractNumId w:val="20"/>
  </w:num>
  <w:num w:numId="18">
    <w:abstractNumId w:val="28"/>
  </w:num>
  <w:num w:numId="19">
    <w:abstractNumId w:val="21"/>
  </w:num>
  <w:num w:numId="20">
    <w:abstractNumId w:val="27"/>
  </w:num>
  <w:num w:numId="21">
    <w:abstractNumId w:val="29"/>
  </w:num>
  <w:num w:numId="22">
    <w:abstractNumId w:val="18"/>
  </w:num>
  <w:num w:numId="23">
    <w:abstractNumId w:val="12"/>
  </w:num>
  <w:num w:numId="24">
    <w:abstractNumId w:val="24"/>
  </w:num>
  <w:num w:numId="25">
    <w:abstractNumId w:val="2"/>
  </w:num>
  <w:num w:numId="26">
    <w:abstractNumId w:val="14"/>
  </w:num>
  <w:num w:numId="27">
    <w:abstractNumId w:val="3"/>
  </w:num>
  <w:num w:numId="28">
    <w:abstractNumId w:val="5"/>
  </w:num>
  <w:num w:numId="29">
    <w:abstractNumId w:val="1"/>
  </w:num>
  <w:num w:numId="30">
    <w:abstractNumId w:val="35"/>
  </w:num>
  <w:num w:numId="31">
    <w:abstractNumId w:val="10"/>
  </w:num>
  <w:num w:numId="32">
    <w:abstractNumId w:val="16"/>
  </w:num>
  <w:num w:numId="33">
    <w:abstractNumId w:val="13"/>
  </w:num>
  <w:num w:numId="34">
    <w:abstractNumId w:val="34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23F6"/>
    <w:rsid w:val="00003D1E"/>
    <w:rsid w:val="0001085B"/>
    <w:rsid w:val="0005689A"/>
    <w:rsid w:val="0009469A"/>
    <w:rsid w:val="000C733E"/>
    <w:rsid w:val="001074DE"/>
    <w:rsid w:val="001B78C4"/>
    <w:rsid w:val="001C568F"/>
    <w:rsid w:val="001C6882"/>
    <w:rsid w:val="001C793F"/>
    <w:rsid w:val="001D7612"/>
    <w:rsid w:val="00213171"/>
    <w:rsid w:val="00237BED"/>
    <w:rsid w:val="0028099A"/>
    <w:rsid w:val="00290928"/>
    <w:rsid w:val="002943D5"/>
    <w:rsid w:val="0030266F"/>
    <w:rsid w:val="0035639C"/>
    <w:rsid w:val="00373947"/>
    <w:rsid w:val="00381763"/>
    <w:rsid w:val="003C2A8F"/>
    <w:rsid w:val="003C3BE8"/>
    <w:rsid w:val="003D0082"/>
    <w:rsid w:val="003D5B06"/>
    <w:rsid w:val="004309E3"/>
    <w:rsid w:val="004418FA"/>
    <w:rsid w:val="00443E9A"/>
    <w:rsid w:val="00445BCE"/>
    <w:rsid w:val="00467073"/>
    <w:rsid w:val="00481210"/>
    <w:rsid w:val="004820DB"/>
    <w:rsid w:val="00485ABB"/>
    <w:rsid w:val="00507E5A"/>
    <w:rsid w:val="00510E05"/>
    <w:rsid w:val="00532F5A"/>
    <w:rsid w:val="005623DB"/>
    <w:rsid w:val="005A699E"/>
    <w:rsid w:val="005E660B"/>
    <w:rsid w:val="00612C63"/>
    <w:rsid w:val="006148D5"/>
    <w:rsid w:val="00626725"/>
    <w:rsid w:val="00633B22"/>
    <w:rsid w:val="00641D56"/>
    <w:rsid w:val="00665CCE"/>
    <w:rsid w:val="006670B9"/>
    <w:rsid w:val="00684DE9"/>
    <w:rsid w:val="0069207D"/>
    <w:rsid w:val="00694508"/>
    <w:rsid w:val="006B086C"/>
    <w:rsid w:val="007268D5"/>
    <w:rsid w:val="007461DC"/>
    <w:rsid w:val="00755DBD"/>
    <w:rsid w:val="00781258"/>
    <w:rsid w:val="007812F7"/>
    <w:rsid w:val="007D40CA"/>
    <w:rsid w:val="007D6337"/>
    <w:rsid w:val="007E4B27"/>
    <w:rsid w:val="008008DA"/>
    <w:rsid w:val="00863371"/>
    <w:rsid w:val="00864C81"/>
    <w:rsid w:val="00887966"/>
    <w:rsid w:val="008C4689"/>
    <w:rsid w:val="0091124B"/>
    <w:rsid w:val="00923902"/>
    <w:rsid w:val="00927C08"/>
    <w:rsid w:val="009367B6"/>
    <w:rsid w:val="009509F5"/>
    <w:rsid w:val="00953B6B"/>
    <w:rsid w:val="009710B3"/>
    <w:rsid w:val="00973535"/>
    <w:rsid w:val="00986947"/>
    <w:rsid w:val="009B0B53"/>
    <w:rsid w:val="009C26E5"/>
    <w:rsid w:val="009D00FA"/>
    <w:rsid w:val="00AA37A0"/>
    <w:rsid w:val="00AC6DAC"/>
    <w:rsid w:val="00AF057A"/>
    <w:rsid w:val="00B555A2"/>
    <w:rsid w:val="00B57D60"/>
    <w:rsid w:val="00B66CF7"/>
    <w:rsid w:val="00BB596D"/>
    <w:rsid w:val="00BB69C8"/>
    <w:rsid w:val="00BE6127"/>
    <w:rsid w:val="00C41709"/>
    <w:rsid w:val="00C574EF"/>
    <w:rsid w:val="00C76F50"/>
    <w:rsid w:val="00C95BF9"/>
    <w:rsid w:val="00CA55FF"/>
    <w:rsid w:val="00CC081A"/>
    <w:rsid w:val="00D327E3"/>
    <w:rsid w:val="00D37A50"/>
    <w:rsid w:val="00D76766"/>
    <w:rsid w:val="00D773CE"/>
    <w:rsid w:val="00D9213D"/>
    <w:rsid w:val="00DA594C"/>
    <w:rsid w:val="00DA6B99"/>
    <w:rsid w:val="00DB5766"/>
    <w:rsid w:val="00DD1DAC"/>
    <w:rsid w:val="00DE7294"/>
    <w:rsid w:val="00DF0DC1"/>
    <w:rsid w:val="00E0048F"/>
    <w:rsid w:val="00E050C1"/>
    <w:rsid w:val="00E22192"/>
    <w:rsid w:val="00E27D05"/>
    <w:rsid w:val="00E6210C"/>
    <w:rsid w:val="00E924CB"/>
    <w:rsid w:val="00E930D2"/>
    <w:rsid w:val="00E9764D"/>
    <w:rsid w:val="00EA2094"/>
    <w:rsid w:val="00EA58B8"/>
    <w:rsid w:val="00EB02F9"/>
    <w:rsid w:val="00F174AA"/>
    <w:rsid w:val="00F20FA9"/>
    <w:rsid w:val="00F323F6"/>
    <w:rsid w:val="00F4669D"/>
    <w:rsid w:val="00F53C3B"/>
    <w:rsid w:val="00F631A9"/>
    <w:rsid w:val="00F95E3F"/>
    <w:rsid w:val="00FC5657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23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23F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323F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943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1C568F"/>
    <w:pPr>
      <w:ind w:left="720"/>
      <w:contextualSpacing/>
    </w:pPr>
  </w:style>
  <w:style w:type="paragraph" w:customStyle="1" w:styleId="ConsPlusTitle">
    <w:name w:val="ConsPlusTitle"/>
    <w:rsid w:val="007E4B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E4B27"/>
    <w:rPr>
      <w:sz w:val="22"/>
    </w:rPr>
  </w:style>
  <w:style w:type="paragraph" w:styleId="a6">
    <w:name w:val="No Spacing"/>
    <w:link w:val="a5"/>
    <w:uiPriority w:val="1"/>
    <w:qFormat/>
    <w:rsid w:val="007E4B27"/>
    <w:rPr>
      <w:sz w:val="22"/>
    </w:rPr>
  </w:style>
  <w:style w:type="paragraph" w:customStyle="1" w:styleId="TableParagraph">
    <w:name w:val="Table Paragraph"/>
    <w:basedOn w:val="a"/>
    <w:uiPriority w:val="1"/>
    <w:qFormat/>
    <w:rsid w:val="007E4B27"/>
    <w:pPr>
      <w:widowControl w:val="0"/>
      <w:autoSpaceDE w:val="0"/>
      <w:autoSpaceDN w:val="0"/>
      <w:spacing w:before="92"/>
      <w:ind w:left="101"/>
    </w:pPr>
    <w:rPr>
      <w:rFonts w:eastAsia="Times New Roman" w:cs="Times New Roman"/>
      <w:sz w:val="22"/>
    </w:rPr>
  </w:style>
  <w:style w:type="character" w:styleId="a7">
    <w:name w:val="Hyperlink"/>
    <w:uiPriority w:val="99"/>
    <w:unhideWhenUsed/>
    <w:rsid w:val="007E4B27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7D6337"/>
    <w:pPr>
      <w:widowControl w:val="0"/>
      <w:shd w:val="clear" w:color="auto" w:fill="FFFFFF"/>
      <w:spacing w:line="322" w:lineRule="exact"/>
      <w:ind w:firstLine="680"/>
      <w:jc w:val="both"/>
    </w:pPr>
    <w:rPr>
      <w:rFonts w:ascii="Courier New" w:eastAsia="Times New Roman" w:hAnsi="Courier New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D6337"/>
    <w:rPr>
      <w:rFonts w:ascii="Courier New" w:eastAsia="Times New Roman" w:hAnsi="Courier New" w:cs="Times New Roman"/>
      <w:sz w:val="29"/>
      <w:szCs w:val="29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7D6337"/>
    <w:rPr>
      <w:rFonts w:ascii="Times New Roman" w:hAnsi="Times New Roman" w:cs="Times New Roman"/>
      <w:sz w:val="29"/>
      <w:szCs w:val="29"/>
      <w:u w:val="none"/>
    </w:rPr>
  </w:style>
  <w:style w:type="paragraph" w:customStyle="1" w:styleId="c1">
    <w:name w:val="c1"/>
    <w:basedOn w:val="a"/>
    <w:rsid w:val="00E976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9764D"/>
  </w:style>
  <w:style w:type="character" w:customStyle="1" w:styleId="c6">
    <w:name w:val="c6"/>
    <w:basedOn w:val="a0"/>
    <w:rsid w:val="00E9764D"/>
  </w:style>
  <w:style w:type="paragraph" w:customStyle="1" w:styleId="c10">
    <w:name w:val="c10"/>
    <w:basedOn w:val="a"/>
    <w:rsid w:val="00E976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7D4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81EC-FD30-468A-BC55-E698D679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48</cp:revision>
  <cp:lastPrinted>2023-11-16T06:07:00Z</cp:lastPrinted>
  <dcterms:created xsi:type="dcterms:W3CDTF">2023-11-09T09:09:00Z</dcterms:created>
  <dcterms:modified xsi:type="dcterms:W3CDTF">2023-12-01T06:27:00Z</dcterms:modified>
</cp:coreProperties>
</file>